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125F" w:rsidRDefault="00EA59DC">
      <w:r>
        <w:rPr>
          <w:rFonts w:hint="eastAsia"/>
        </w:rPr>
        <w:t>（様式</w:t>
      </w:r>
      <w:r w:rsidR="00121AC9">
        <w:rPr>
          <w:rFonts w:hint="eastAsia"/>
        </w:rPr>
        <w:t>２</w:t>
      </w:r>
      <w:r>
        <w:rPr>
          <w:rFonts w:hint="eastAsia"/>
        </w:rPr>
        <w:t>）</w:t>
      </w:r>
    </w:p>
    <w:p w:rsidR="00EA59DC" w:rsidRDefault="006B5834" w:rsidP="00EA59DC">
      <w:pPr>
        <w:jc w:val="center"/>
      </w:pPr>
      <w:r>
        <w:rPr>
          <w:rFonts w:hint="eastAsia"/>
        </w:rPr>
        <w:t>質問</w:t>
      </w:r>
      <w:r w:rsidR="00EA59DC">
        <w:rPr>
          <w:rFonts w:hint="eastAsia"/>
        </w:rPr>
        <w:t>書</w:t>
      </w:r>
    </w:p>
    <w:p w:rsidR="00EA59DC" w:rsidRDefault="00EA59DC"/>
    <w:p w:rsidR="00EA59DC" w:rsidRDefault="00EA59DC" w:rsidP="000C7FE5">
      <w:pPr>
        <w:jc w:val="right"/>
      </w:pPr>
      <w:r>
        <w:rPr>
          <w:rFonts w:hint="eastAsia"/>
        </w:rPr>
        <w:t>令和</w:t>
      </w:r>
      <w:r w:rsidR="000C7FE5">
        <w:rPr>
          <w:rFonts w:hint="eastAsia"/>
        </w:rPr>
        <w:t xml:space="preserve">　　</w:t>
      </w:r>
      <w:r>
        <w:rPr>
          <w:rFonts w:hint="eastAsia"/>
        </w:rPr>
        <w:t>年</w:t>
      </w:r>
      <w:r w:rsidR="000C7FE5">
        <w:rPr>
          <w:rFonts w:hint="eastAsia"/>
        </w:rPr>
        <w:t xml:space="preserve">　　</w:t>
      </w:r>
      <w:r>
        <w:rPr>
          <w:rFonts w:hint="eastAsia"/>
        </w:rPr>
        <w:t>月</w:t>
      </w:r>
      <w:r w:rsidR="000C7FE5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EA59DC" w:rsidRDefault="00EA59DC">
      <w:r>
        <w:rPr>
          <w:rFonts w:hint="eastAsia"/>
        </w:rPr>
        <w:t>南魚沼市長　林　茂男　あて</w:t>
      </w:r>
    </w:p>
    <w:p w:rsidR="00EA59DC" w:rsidRDefault="00EA59DC"/>
    <w:p w:rsidR="000C7FE5" w:rsidRDefault="000C7FE5">
      <w:r>
        <w:rPr>
          <w:rFonts w:hint="eastAsia"/>
        </w:rPr>
        <w:t xml:space="preserve">　</w:t>
      </w:r>
      <w:r w:rsidRPr="000C7FE5">
        <w:rPr>
          <w:rFonts w:hint="eastAsia"/>
        </w:rPr>
        <w:t>南魚沼市健診施設等建設工事基本設計業務</w:t>
      </w:r>
      <w:r w:rsidR="00145E9E">
        <w:rPr>
          <w:rFonts w:hint="eastAsia"/>
        </w:rPr>
        <w:t>委託</w:t>
      </w:r>
      <w:bookmarkStart w:id="0" w:name="_GoBack"/>
      <w:bookmarkEnd w:id="0"/>
      <w:r w:rsidR="006B5834">
        <w:rPr>
          <w:rFonts w:hint="eastAsia"/>
        </w:rPr>
        <w:t>について、次のとおり質問します。</w:t>
      </w:r>
    </w:p>
    <w:p w:rsidR="000C7FE5" w:rsidRDefault="000C7FE5"/>
    <w:p w:rsidR="000C7FE5" w:rsidRDefault="000C7FE5" w:rsidP="000C7FE5">
      <w:pPr>
        <w:ind w:leftChars="1500" w:left="3150"/>
      </w:pPr>
      <w:r>
        <w:rPr>
          <w:rFonts w:hint="eastAsia"/>
        </w:rPr>
        <w:t>（</w:t>
      </w:r>
      <w:r w:rsidR="006B5834">
        <w:rPr>
          <w:rFonts w:hint="eastAsia"/>
        </w:rPr>
        <w:t>代表</w:t>
      </w:r>
      <w:r>
        <w:rPr>
          <w:rFonts w:hint="eastAsia"/>
        </w:rPr>
        <w:t>者）所在地</w:t>
      </w:r>
    </w:p>
    <w:p w:rsidR="000C7FE5" w:rsidRDefault="000C7FE5" w:rsidP="000C7FE5">
      <w:pPr>
        <w:ind w:leftChars="2000" w:left="4200"/>
      </w:pPr>
      <w:r>
        <w:rPr>
          <w:rFonts w:hint="eastAsia"/>
        </w:rPr>
        <w:t>名称又は</w:t>
      </w:r>
      <w:r w:rsidR="006B5834">
        <w:rPr>
          <w:rFonts w:hint="eastAsia"/>
        </w:rPr>
        <w:t>商号</w:t>
      </w:r>
    </w:p>
    <w:p w:rsidR="000C7FE5" w:rsidRDefault="000C7FE5" w:rsidP="000C7FE5">
      <w:pPr>
        <w:ind w:leftChars="2000" w:left="4200"/>
      </w:pPr>
      <w:r>
        <w:rPr>
          <w:rFonts w:hint="eastAsia"/>
        </w:rPr>
        <w:t>代表者名</w:t>
      </w:r>
    </w:p>
    <w:p w:rsidR="000C7FE5" w:rsidRDefault="000C7FE5"/>
    <w:p w:rsidR="000C7FE5" w:rsidRDefault="000C7FE5" w:rsidP="000C7FE5">
      <w:pPr>
        <w:ind w:leftChars="1500" w:left="3150"/>
      </w:pPr>
      <w:r>
        <w:rPr>
          <w:rFonts w:hint="eastAsia"/>
        </w:rPr>
        <w:t>（</w:t>
      </w:r>
      <w:r w:rsidR="006B5834">
        <w:rPr>
          <w:rFonts w:hint="eastAsia"/>
        </w:rPr>
        <w:t>連絡先</w:t>
      </w:r>
      <w:r>
        <w:rPr>
          <w:rFonts w:hint="eastAsia"/>
        </w:rPr>
        <w:t>）</w:t>
      </w:r>
      <w:r w:rsidR="006B5834">
        <w:rPr>
          <w:rFonts w:hint="eastAsia"/>
        </w:rPr>
        <w:t>担当者</w:t>
      </w:r>
      <w:r>
        <w:rPr>
          <w:rFonts w:hint="eastAsia"/>
        </w:rPr>
        <w:t>氏名</w:t>
      </w:r>
    </w:p>
    <w:p w:rsidR="000C7FE5" w:rsidRDefault="000C7FE5" w:rsidP="000C7FE5">
      <w:pPr>
        <w:ind w:leftChars="2000" w:left="4200"/>
      </w:pPr>
      <w:r>
        <w:rPr>
          <w:rFonts w:hint="eastAsia"/>
        </w:rPr>
        <w:t>所属</w:t>
      </w:r>
    </w:p>
    <w:p w:rsidR="000C7FE5" w:rsidRDefault="000C7FE5" w:rsidP="000C7FE5">
      <w:pPr>
        <w:ind w:leftChars="2000" w:left="4200"/>
      </w:pPr>
      <w:r>
        <w:rPr>
          <w:rFonts w:hint="eastAsia"/>
        </w:rPr>
        <w:t>電話番号</w:t>
      </w:r>
    </w:p>
    <w:p w:rsidR="000C7FE5" w:rsidRDefault="000C7FE5" w:rsidP="000C7FE5">
      <w:pPr>
        <w:ind w:leftChars="2000" w:left="4200"/>
      </w:pPr>
      <w:r>
        <w:rPr>
          <w:rFonts w:hint="eastAsia"/>
        </w:rPr>
        <w:t>FAX番号</w:t>
      </w:r>
    </w:p>
    <w:p w:rsidR="000C7FE5" w:rsidRDefault="000C7FE5" w:rsidP="000C7FE5">
      <w:pPr>
        <w:ind w:leftChars="2000" w:left="4200"/>
      </w:pPr>
      <w:r>
        <w:rPr>
          <w:rFonts w:hint="eastAsia"/>
        </w:rPr>
        <w:t>E-</w:t>
      </w:r>
      <w:r>
        <w:t>mail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6663"/>
        <w:gridCol w:w="1269"/>
      </w:tblGrid>
      <w:tr w:rsidR="006B5834" w:rsidTr="00044B4A">
        <w:trPr>
          <w:trHeight w:val="860"/>
        </w:trPr>
        <w:tc>
          <w:tcPr>
            <w:tcW w:w="562" w:type="dxa"/>
          </w:tcPr>
          <w:p w:rsidR="006B5834" w:rsidRDefault="006B5834" w:rsidP="006B5834">
            <w:r>
              <w:rPr>
                <w:rFonts w:hint="eastAsia"/>
              </w:rPr>
              <w:t>№</w:t>
            </w:r>
          </w:p>
        </w:tc>
        <w:tc>
          <w:tcPr>
            <w:tcW w:w="6663" w:type="dxa"/>
          </w:tcPr>
          <w:p w:rsidR="006B5834" w:rsidRDefault="006B5834" w:rsidP="006B5834">
            <w:r>
              <w:rPr>
                <w:rFonts w:hint="eastAsia"/>
              </w:rPr>
              <w:t>質問内容</w:t>
            </w:r>
          </w:p>
        </w:tc>
        <w:tc>
          <w:tcPr>
            <w:tcW w:w="1269" w:type="dxa"/>
          </w:tcPr>
          <w:p w:rsidR="006B5834" w:rsidRDefault="006B5834" w:rsidP="006B5834">
            <w:r>
              <w:rPr>
                <w:rFonts w:hint="eastAsia"/>
              </w:rPr>
              <w:t>資料名及びページ番号</w:t>
            </w:r>
          </w:p>
        </w:tc>
      </w:tr>
      <w:tr w:rsidR="006B5834" w:rsidTr="00044B4A">
        <w:trPr>
          <w:trHeight w:val="860"/>
        </w:trPr>
        <w:tc>
          <w:tcPr>
            <w:tcW w:w="562" w:type="dxa"/>
          </w:tcPr>
          <w:p w:rsidR="006B5834" w:rsidRDefault="006B5834" w:rsidP="006B5834"/>
        </w:tc>
        <w:tc>
          <w:tcPr>
            <w:tcW w:w="6663" w:type="dxa"/>
          </w:tcPr>
          <w:p w:rsidR="006B5834" w:rsidRDefault="006B5834" w:rsidP="006B5834"/>
        </w:tc>
        <w:tc>
          <w:tcPr>
            <w:tcW w:w="1269" w:type="dxa"/>
          </w:tcPr>
          <w:p w:rsidR="006B5834" w:rsidRDefault="006B5834" w:rsidP="006B5834"/>
        </w:tc>
      </w:tr>
      <w:tr w:rsidR="006B5834" w:rsidTr="00044B4A">
        <w:trPr>
          <w:trHeight w:val="860"/>
        </w:trPr>
        <w:tc>
          <w:tcPr>
            <w:tcW w:w="562" w:type="dxa"/>
          </w:tcPr>
          <w:p w:rsidR="006B5834" w:rsidRDefault="006B5834" w:rsidP="006B5834"/>
        </w:tc>
        <w:tc>
          <w:tcPr>
            <w:tcW w:w="6663" w:type="dxa"/>
          </w:tcPr>
          <w:p w:rsidR="006B5834" w:rsidRDefault="006B5834" w:rsidP="006B5834"/>
        </w:tc>
        <w:tc>
          <w:tcPr>
            <w:tcW w:w="1269" w:type="dxa"/>
          </w:tcPr>
          <w:p w:rsidR="006B5834" w:rsidRDefault="006B5834" w:rsidP="006B5834"/>
        </w:tc>
      </w:tr>
      <w:tr w:rsidR="006B5834" w:rsidTr="00044B4A">
        <w:trPr>
          <w:trHeight w:val="860"/>
        </w:trPr>
        <w:tc>
          <w:tcPr>
            <w:tcW w:w="562" w:type="dxa"/>
          </w:tcPr>
          <w:p w:rsidR="006B5834" w:rsidRDefault="006B5834" w:rsidP="006B5834"/>
        </w:tc>
        <w:tc>
          <w:tcPr>
            <w:tcW w:w="6663" w:type="dxa"/>
          </w:tcPr>
          <w:p w:rsidR="006B5834" w:rsidRDefault="006B5834" w:rsidP="006B5834"/>
        </w:tc>
        <w:tc>
          <w:tcPr>
            <w:tcW w:w="1269" w:type="dxa"/>
          </w:tcPr>
          <w:p w:rsidR="006B5834" w:rsidRDefault="006B5834" w:rsidP="006B5834"/>
        </w:tc>
      </w:tr>
      <w:tr w:rsidR="006B5834" w:rsidTr="00044B4A">
        <w:trPr>
          <w:trHeight w:val="860"/>
        </w:trPr>
        <w:tc>
          <w:tcPr>
            <w:tcW w:w="562" w:type="dxa"/>
          </w:tcPr>
          <w:p w:rsidR="006B5834" w:rsidRDefault="006B5834" w:rsidP="006B5834"/>
        </w:tc>
        <w:tc>
          <w:tcPr>
            <w:tcW w:w="6663" w:type="dxa"/>
          </w:tcPr>
          <w:p w:rsidR="006B5834" w:rsidRDefault="006B5834" w:rsidP="006B5834"/>
        </w:tc>
        <w:tc>
          <w:tcPr>
            <w:tcW w:w="1269" w:type="dxa"/>
          </w:tcPr>
          <w:p w:rsidR="006B5834" w:rsidRDefault="006B5834" w:rsidP="006B5834"/>
        </w:tc>
      </w:tr>
      <w:tr w:rsidR="006B5834" w:rsidTr="00044B4A">
        <w:trPr>
          <w:trHeight w:val="860"/>
        </w:trPr>
        <w:tc>
          <w:tcPr>
            <w:tcW w:w="562" w:type="dxa"/>
          </w:tcPr>
          <w:p w:rsidR="006B5834" w:rsidRDefault="006B5834" w:rsidP="006B5834"/>
        </w:tc>
        <w:tc>
          <w:tcPr>
            <w:tcW w:w="6663" w:type="dxa"/>
          </w:tcPr>
          <w:p w:rsidR="006B5834" w:rsidRDefault="006B5834" w:rsidP="006B5834"/>
        </w:tc>
        <w:tc>
          <w:tcPr>
            <w:tcW w:w="1269" w:type="dxa"/>
          </w:tcPr>
          <w:p w:rsidR="006B5834" w:rsidRDefault="006B5834" w:rsidP="006B5834"/>
        </w:tc>
      </w:tr>
    </w:tbl>
    <w:p w:rsidR="006B5834" w:rsidRDefault="006B5834" w:rsidP="006B5834"/>
    <w:tbl>
      <w:tblPr>
        <w:tblStyle w:val="a3"/>
        <w:tblW w:w="0" w:type="auto"/>
        <w:tblInd w:w="1555" w:type="dxa"/>
        <w:tblLook w:val="04A0" w:firstRow="1" w:lastRow="0" w:firstColumn="1" w:lastColumn="0" w:noHBand="0" w:noVBand="1"/>
      </w:tblPr>
      <w:tblGrid>
        <w:gridCol w:w="6939"/>
      </w:tblGrid>
      <w:tr w:rsidR="00044B4A" w:rsidTr="00044B4A">
        <w:tc>
          <w:tcPr>
            <w:tcW w:w="6939" w:type="dxa"/>
          </w:tcPr>
          <w:p w:rsidR="00044B4A" w:rsidRDefault="00044B4A" w:rsidP="00044B4A">
            <w:pPr>
              <w:spacing w:line="240" w:lineRule="exact"/>
            </w:pPr>
            <w:r>
              <w:rPr>
                <w:rFonts w:hint="eastAsia"/>
              </w:rPr>
              <w:t>【提出先】</w:t>
            </w:r>
          </w:p>
          <w:p w:rsidR="00044B4A" w:rsidRDefault="00044B4A" w:rsidP="00044B4A">
            <w:pPr>
              <w:spacing w:line="240" w:lineRule="exact"/>
            </w:pPr>
            <w:r>
              <w:rPr>
                <w:rFonts w:hint="eastAsia"/>
              </w:rPr>
              <w:t>南魚沼市病院事業経営管理本部　経営管理部　医療対策課　医療対策係</w:t>
            </w:r>
          </w:p>
          <w:p w:rsidR="00044B4A" w:rsidRDefault="00044B4A" w:rsidP="00044B4A">
            <w:pPr>
              <w:spacing w:line="240" w:lineRule="exact"/>
            </w:pPr>
            <w:r>
              <w:rPr>
                <w:rFonts w:hint="eastAsia"/>
              </w:rPr>
              <w:t>〒</w:t>
            </w:r>
            <w:r>
              <w:t>949-6680　新潟県南魚沼市六日町2643番地1（南魚沼市民病院）</w:t>
            </w:r>
          </w:p>
          <w:p w:rsidR="00044B4A" w:rsidRDefault="00044B4A" w:rsidP="00044B4A">
            <w:pPr>
              <w:spacing w:line="240" w:lineRule="exact"/>
            </w:pPr>
            <w:r>
              <w:rPr>
                <w:rFonts w:hint="eastAsia"/>
              </w:rPr>
              <w:t>電話：</w:t>
            </w:r>
            <w:r>
              <w:t>025-788-1222（代表）　FAX：025-788-1231</w:t>
            </w:r>
          </w:p>
          <w:p w:rsidR="00044B4A" w:rsidRDefault="00044B4A" w:rsidP="00044B4A">
            <w:pPr>
              <w:spacing w:line="240" w:lineRule="exact"/>
            </w:pPr>
            <w:r>
              <w:t>E-mail：iryou-t2@yukigunihp.jp</w:t>
            </w:r>
          </w:p>
        </w:tc>
      </w:tr>
    </w:tbl>
    <w:p w:rsidR="00044B4A" w:rsidRDefault="00044B4A" w:rsidP="00044B4A">
      <w:pPr>
        <w:spacing w:line="20" w:lineRule="exact"/>
      </w:pPr>
    </w:p>
    <w:sectPr w:rsidR="00044B4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9DC"/>
    <w:rsid w:val="00044B4A"/>
    <w:rsid w:val="000C7FE5"/>
    <w:rsid w:val="00121AC9"/>
    <w:rsid w:val="00145E9E"/>
    <w:rsid w:val="003379D8"/>
    <w:rsid w:val="006B5834"/>
    <w:rsid w:val="00A3125F"/>
    <w:rsid w:val="00EA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17A2BE"/>
  <w15:chartTrackingRefBased/>
  <w15:docId w15:val="{C545DD31-B3A3-4F09-B71E-9B684A5C3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58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