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87"/>
      </w:tblGrid>
      <w:tr w:rsidR="003F4F1D" w14:paraId="58A171D1" w14:textId="77777777">
        <w:tblPrEx>
          <w:tblCellMar>
            <w:top w:w="0" w:type="dxa"/>
            <w:bottom w:w="0" w:type="dxa"/>
          </w:tblCellMar>
        </w:tblPrEx>
        <w:trPr>
          <w:trHeight w:val="4185"/>
        </w:trPr>
        <w:tc>
          <w:tcPr>
            <w:tcW w:w="9555" w:type="dxa"/>
            <w:gridSpan w:val="2"/>
          </w:tcPr>
          <w:p w14:paraId="7AC15E94" w14:textId="77777777" w:rsidR="003F4F1D" w:rsidRPr="00E43A70" w:rsidRDefault="00E43A70" w:rsidP="00E43A70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E43A70">
              <w:rPr>
                <w:rFonts w:ascii="ＭＳ 明朝" w:hAnsi="ＭＳ 明朝" w:hint="eastAsia"/>
                <w:sz w:val="21"/>
                <w:szCs w:val="21"/>
              </w:rPr>
              <w:t>公園様式第７号準拠</w:t>
            </w:r>
          </w:p>
          <w:p w14:paraId="67565E4E" w14:textId="77777777" w:rsidR="003F4F1D" w:rsidRDefault="004542C3">
            <w:pPr>
              <w:pStyle w:val="a4"/>
              <w:rPr>
                <w:rFonts w:ascii="Century" w:hAnsi="Century" w:hint="eastAsia"/>
                <w:sz w:val="24"/>
              </w:rPr>
            </w:pPr>
            <w:r>
              <w:rPr>
                <w:rFonts w:ascii="Century" w:hAnsi="Century" w:hint="eastAsia"/>
                <w:sz w:val="24"/>
              </w:rPr>
              <w:t>塩沢交流広場等電気使用料減免申請書</w:t>
            </w:r>
          </w:p>
          <w:p w14:paraId="776CD0FE" w14:textId="77777777" w:rsidR="003F4F1D" w:rsidRDefault="003F4F1D">
            <w:pPr>
              <w:rPr>
                <w:rFonts w:hint="eastAsia"/>
                <w:sz w:val="24"/>
              </w:rPr>
            </w:pPr>
          </w:p>
          <w:p w14:paraId="249A8760" w14:textId="77777777" w:rsidR="003F4F1D" w:rsidRDefault="003F4F1D">
            <w:pPr>
              <w:pStyle w:val="a3"/>
              <w:wordWrap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4C5B78">
              <w:rPr>
                <w:rFonts w:hint="eastAsia"/>
                <w:sz w:val="24"/>
              </w:rPr>
              <w:t>令和</w:t>
            </w:r>
            <w:r w:rsidR="00FA385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FA385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FA385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14:paraId="57484551" w14:textId="77777777" w:rsidR="003F4F1D" w:rsidRDefault="00500613">
            <w:pPr>
              <w:ind w:leftChars="36" w:left="79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南魚沼市</w:t>
            </w:r>
            <w:r w:rsidR="003F4F1D">
              <w:rPr>
                <w:rFonts w:hint="eastAsia"/>
                <w:sz w:val="24"/>
              </w:rPr>
              <w:t xml:space="preserve">長　</w:t>
            </w:r>
            <w:r w:rsidR="00A10BBE">
              <w:rPr>
                <w:rFonts w:hint="eastAsia"/>
                <w:sz w:val="24"/>
              </w:rPr>
              <w:t>林　茂</w:t>
            </w:r>
            <w:r w:rsidR="00A10BBE">
              <w:rPr>
                <w:rFonts w:hint="eastAsia"/>
                <w:sz w:val="24"/>
              </w:rPr>
              <w:t xml:space="preserve"> </w:t>
            </w:r>
            <w:r w:rsidR="00A10BBE">
              <w:rPr>
                <w:rFonts w:hint="eastAsia"/>
                <w:sz w:val="24"/>
              </w:rPr>
              <w:t>男</w:t>
            </w:r>
            <w:r w:rsidR="003F4F1D">
              <w:rPr>
                <w:rFonts w:hint="eastAsia"/>
                <w:sz w:val="24"/>
              </w:rPr>
              <w:t xml:space="preserve">　様</w:t>
            </w:r>
          </w:p>
          <w:p w14:paraId="0A980D4B" w14:textId="77777777" w:rsidR="003F4F1D" w:rsidRDefault="003F4F1D">
            <w:pPr>
              <w:ind w:leftChars="36" w:left="79" w:firstLineChars="100" w:firstLine="240"/>
              <w:rPr>
                <w:rFonts w:hint="eastAsia"/>
                <w:sz w:val="24"/>
              </w:rPr>
            </w:pPr>
          </w:p>
          <w:p w14:paraId="0642BA0F" w14:textId="77777777" w:rsidR="003F4F1D" w:rsidRDefault="003F4F1D">
            <w:pPr>
              <w:spacing w:line="260" w:lineRule="exact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所　</w:t>
            </w:r>
          </w:p>
          <w:p w14:paraId="48E893B0" w14:textId="77777777" w:rsidR="00FA385C" w:rsidRDefault="003F4F1D" w:rsidP="00FA385C">
            <w:pPr>
              <w:spacing w:line="260" w:lineRule="exact"/>
              <w:ind w:firstLineChars="1300" w:firstLine="312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団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体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名　</w:t>
            </w:r>
          </w:p>
          <w:p w14:paraId="1D76904B" w14:textId="77777777" w:rsidR="003F4F1D" w:rsidRDefault="00126A25" w:rsidP="00FA385C">
            <w:pPr>
              <w:spacing w:line="260" w:lineRule="exact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　　</w:t>
            </w:r>
            <w:r w:rsidR="003F4F1D">
              <w:rPr>
                <w:rFonts w:ascii="ＭＳ 明朝" w:hAnsi="ＭＳ 明朝" w:hint="eastAsia"/>
                <w:sz w:val="24"/>
              </w:rPr>
              <w:t xml:space="preserve">名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A385C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A20AAC">
              <w:rPr>
                <w:rFonts w:ascii="ＭＳ 明朝" w:hAnsi="ＭＳ 明朝" w:hint="eastAsia"/>
                <w:sz w:val="24"/>
              </w:rPr>
              <w:t xml:space="preserve">　</w:t>
            </w:r>
            <w:r w:rsidR="003F4F1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88A606A" w14:textId="77777777" w:rsidR="003F4F1D" w:rsidRDefault="003F4F1D">
            <w:pPr>
              <w:spacing w:line="320" w:lineRule="exact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1FA1B42D" w14:textId="77777777" w:rsidR="003F4F1D" w:rsidRDefault="003F4F1D">
            <w:pPr>
              <w:spacing w:line="320" w:lineRule="exact"/>
              <w:ind w:firstLineChars="2500" w:firstLine="6000"/>
              <w:rPr>
                <w:rFonts w:hint="eastAsia"/>
                <w:sz w:val="24"/>
              </w:rPr>
            </w:pPr>
          </w:p>
          <w:p w14:paraId="1989EAE2" w14:textId="77777777" w:rsidR="003F4F1D" w:rsidRDefault="004C5B78" w:rsidP="002731F1">
            <w:pPr>
              <w:ind w:left="80"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86E35">
              <w:rPr>
                <w:rFonts w:ascii="ＭＳ 明朝" w:hAnsi="ＭＳ 明朝" w:hint="eastAsia"/>
                <w:sz w:val="24"/>
              </w:rPr>
              <w:t xml:space="preserve">　　</w:t>
            </w:r>
            <w:r w:rsidR="003F4F1D">
              <w:rPr>
                <w:rFonts w:ascii="ＭＳ 明朝" w:hAnsi="ＭＳ 明朝" w:hint="eastAsia"/>
                <w:sz w:val="24"/>
              </w:rPr>
              <w:t>年</w:t>
            </w:r>
            <w:r w:rsidR="00486E35">
              <w:rPr>
                <w:rFonts w:ascii="ＭＳ 明朝" w:hAnsi="ＭＳ 明朝" w:hint="eastAsia"/>
                <w:sz w:val="24"/>
              </w:rPr>
              <w:t xml:space="preserve">　　</w:t>
            </w:r>
            <w:r w:rsidR="003F4F1D">
              <w:rPr>
                <w:rFonts w:ascii="ＭＳ 明朝" w:hAnsi="ＭＳ 明朝" w:hint="eastAsia"/>
                <w:sz w:val="24"/>
              </w:rPr>
              <w:t>月</w:t>
            </w:r>
            <w:r w:rsidR="00486E35">
              <w:rPr>
                <w:rFonts w:ascii="ＭＳ 明朝" w:hAnsi="ＭＳ 明朝" w:hint="eastAsia"/>
                <w:sz w:val="24"/>
              </w:rPr>
              <w:t xml:space="preserve">　　</w:t>
            </w:r>
            <w:r w:rsidR="003F4F1D">
              <w:rPr>
                <w:rFonts w:ascii="ＭＳ 明朝" w:hAnsi="ＭＳ 明朝" w:hint="eastAsia"/>
                <w:sz w:val="24"/>
              </w:rPr>
              <w:t>日付けで申請しました</w:t>
            </w:r>
            <w:r w:rsidR="00183C41">
              <w:rPr>
                <w:rFonts w:ascii="ＭＳ 明朝" w:hAnsi="ＭＳ 明朝" w:hint="eastAsia"/>
                <w:sz w:val="24"/>
              </w:rPr>
              <w:t>公園使用許可申請に</w:t>
            </w:r>
            <w:r w:rsidR="006F3D4E">
              <w:rPr>
                <w:rFonts w:ascii="ＭＳ 明朝" w:hAnsi="ＭＳ 明朝" w:hint="eastAsia"/>
                <w:sz w:val="24"/>
              </w:rPr>
              <w:t>伴う</w:t>
            </w:r>
            <w:r w:rsidR="004542C3">
              <w:rPr>
                <w:rFonts w:ascii="ＭＳ 明朝" w:hAnsi="ＭＳ 明朝" w:hint="eastAsia"/>
                <w:sz w:val="24"/>
              </w:rPr>
              <w:t>塩沢交流広場等電気</w:t>
            </w:r>
            <w:r w:rsidR="002731F1">
              <w:rPr>
                <w:rFonts w:ascii="ＭＳ 明朝" w:hAnsi="ＭＳ 明朝" w:hint="eastAsia"/>
                <w:sz w:val="24"/>
              </w:rPr>
              <w:t>使用</w:t>
            </w:r>
            <w:r w:rsidR="004542C3">
              <w:rPr>
                <w:rFonts w:ascii="ＭＳ 明朝" w:hAnsi="ＭＳ 明朝" w:hint="eastAsia"/>
                <w:sz w:val="24"/>
              </w:rPr>
              <w:t>料</w:t>
            </w:r>
            <w:r w:rsidR="006F3D4E">
              <w:rPr>
                <w:rFonts w:ascii="ＭＳ 明朝" w:hAnsi="ＭＳ 明朝" w:hint="eastAsia"/>
                <w:sz w:val="24"/>
              </w:rPr>
              <w:t>の</w:t>
            </w:r>
            <w:r w:rsidR="003F4F1D">
              <w:rPr>
                <w:rFonts w:ascii="ＭＳ 明朝" w:hAnsi="ＭＳ 明朝" w:hint="eastAsia"/>
                <w:sz w:val="24"/>
              </w:rPr>
              <w:t>減免を受けたいので、</w:t>
            </w:r>
            <w:r w:rsidR="00500613">
              <w:rPr>
                <w:rFonts w:ascii="ＭＳ 明朝" w:hAnsi="ＭＳ 明朝" w:hint="eastAsia"/>
                <w:kern w:val="0"/>
                <w:sz w:val="24"/>
              </w:rPr>
              <w:t>南魚沼市</w:t>
            </w:r>
            <w:r w:rsidR="006F3D4E">
              <w:rPr>
                <w:rFonts w:ascii="ＭＳ 明朝" w:hAnsi="ＭＳ 明朝" w:hint="eastAsia"/>
                <w:kern w:val="0"/>
                <w:sz w:val="24"/>
              </w:rPr>
              <w:t>塩沢交流広場</w:t>
            </w:r>
            <w:r w:rsidR="003F4F1D">
              <w:rPr>
                <w:rFonts w:ascii="ＭＳ 明朝" w:hAnsi="ＭＳ 明朝" w:hint="eastAsia"/>
                <w:kern w:val="0"/>
                <w:sz w:val="24"/>
              </w:rPr>
              <w:t>条例第</w:t>
            </w:r>
            <w:r w:rsidR="006F3D4E">
              <w:rPr>
                <w:rFonts w:ascii="ＭＳ 明朝" w:hAnsi="ＭＳ 明朝" w:hint="eastAsia"/>
                <w:kern w:val="0"/>
                <w:sz w:val="24"/>
              </w:rPr>
              <w:t>９</w:t>
            </w:r>
            <w:r w:rsidR="003F4F1D">
              <w:rPr>
                <w:rFonts w:ascii="ＭＳ 明朝" w:hAnsi="ＭＳ 明朝" w:hint="eastAsia"/>
                <w:kern w:val="0"/>
                <w:sz w:val="24"/>
              </w:rPr>
              <w:t>条</w:t>
            </w:r>
            <w:r w:rsidR="003F4F1D">
              <w:rPr>
                <w:rFonts w:ascii="ＭＳ 明朝" w:hAnsi="ＭＳ 明朝" w:hint="eastAsia"/>
                <w:sz w:val="24"/>
              </w:rPr>
              <w:t>の規定により</w:t>
            </w:r>
            <w:r w:rsidR="002731F1">
              <w:rPr>
                <w:rFonts w:ascii="ＭＳ 明朝" w:hAnsi="ＭＳ 明朝" w:hint="eastAsia"/>
                <w:sz w:val="24"/>
              </w:rPr>
              <w:t xml:space="preserve">　</w:t>
            </w:r>
            <w:r w:rsidR="003F4F1D">
              <w:rPr>
                <w:rFonts w:ascii="ＭＳ 明朝" w:hAnsi="ＭＳ 明朝" w:hint="eastAsia"/>
                <w:sz w:val="24"/>
              </w:rPr>
              <w:t>申請します。</w:t>
            </w:r>
          </w:p>
          <w:p w14:paraId="5B048CFB" w14:textId="77777777" w:rsidR="006F3D4E" w:rsidRDefault="006F3D4E" w:rsidP="006F3D4E">
            <w:pPr>
              <w:rPr>
                <w:rFonts w:hint="eastAsia"/>
                <w:sz w:val="24"/>
              </w:rPr>
            </w:pPr>
          </w:p>
        </w:tc>
      </w:tr>
      <w:tr w:rsidR="00D5686F" w14:paraId="1BA74E0F" w14:textId="77777777" w:rsidTr="00D568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vAlign w:val="center"/>
          </w:tcPr>
          <w:p w14:paraId="449849B3" w14:textId="77777777" w:rsidR="00D5686F" w:rsidRDefault="00D5686F" w:rsidP="00D5686F">
            <w:pPr>
              <w:pStyle w:val="a4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Pr="00E051CB">
              <w:rPr>
                <w:rFonts w:hint="eastAsia"/>
                <w:spacing w:val="30"/>
                <w:kern w:val="0"/>
                <w:sz w:val="24"/>
                <w:fitText w:val="1440" w:id="-1297906937"/>
              </w:rPr>
              <w:t>施設の名</w:t>
            </w:r>
            <w:r w:rsidRPr="00E051CB">
              <w:rPr>
                <w:rFonts w:hint="eastAsia"/>
                <w:kern w:val="0"/>
                <w:sz w:val="24"/>
                <w:fitText w:val="1440" w:id="-1297906937"/>
              </w:rPr>
              <w:t>称</w:t>
            </w:r>
          </w:p>
        </w:tc>
        <w:tc>
          <w:tcPr>
            <w:tcW w:w="7287" w:type="dxa"/>
            <w:vAlign w:val="center"/>
          </w:tcPr>
          <w:p w14:paraId="21502BA6" w14:textId="77777777" w:rsidR="00D5686F" w:rsidRDefault="00D5686F" w:rsidP="00D5686F">
            <w:pPr>
              <w:pStyle w:val="a4"/>
              <w:ind w:firstLineChars="100" w:firstLine="24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塩沢交流広場</w:t>
            </w:r>
          </w:p>
        </w:tc>
      </w:tr>
      <w:tr w:rsidR="00D5686F" w14:paraId="6B778363" w14:textId="77777777" w:rsidTr="00D5686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68" w:type="dxa"/>
            <w:vAlign w:val="center"/>
          </w:tcPr>
          <w:p w14:paraId="7C6A4540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D5686F">
              <w:rPr>
                <w:rFonts w:hint="eastAsia"/>
                <w:spacing w:val="480"/>
                <w:kern w:val="0"/>
                <w:sz w:val="24"/>
                <w:fitText w:val="1440" w:id="-1297906938"/>
              </w:rPr>
              <w:t>目</w:t>
            </w:r>
            <w:r w:rsidRPr="00D5686F">
              <w:rPr>
                <w:rFonts w:hint="eastAsia"/>
                <w:kern w:val="0"/>
                <w:sz w:val="24"/>
                <w:fitText w:val="1440" w:id="-1297906938"/>
              </w:rPr>
              <w:t>的</w:t>
            </w:r>
          </w:p>
        </w:tc>
        <w:tc>
          <w:tcPr>
            <w:tcW w:w="7287" w:type="dxa"/>
            <w:vAlign w:val="center"/>
          </w:tcPr>
          <w:p w14:paraId="13EFA41C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5686F" w14:paraId="7F1F0633" w14:textId="77777777" w:rsidTr="00D568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vAlign w:val="center"/>
          </w:tcPr>
          <w:p w14:paraId="62F8562A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E051CB">
              <w:rPr>
                <w:rFonts w:hint="eastAsia"/>
                <w:kern w:val="0"/>
                <w:sz w:val="24"/>
                <w:fitText w:val="1440" w:id="-1297906939"/>
              </w:rPr>
              <w:t>物件及び数量</w:t>
            </w:r>
          </w:p>
        </w:tc>
        <w:tc>
          <w:tcPr>
            <w:tcW w:w="7287" w:type="dxa"/>
            <w:vAlign w:val="center"/>
          </w:tcPr>
          <w:p w14:paraId="6C0E63FE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5686F" w14:paraId="15AC1131" w14:textId="77777777" w:rsidTr="00D568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vAlign w:val="center"/>
          </w:tcPr>
          <w:p w14:paraId="643DC757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Pr="00E051CB">
              <w:rPr>
                <w:rFonts w:hint="eastAsia"/>
                <w:spacing w:val="80"/>
                <w:kern w:val="0"/>
                <w:sz w:val="24"/>
                <w:fitText w:val="1440" w:id="-1297906940"/>
              </w:rPr>
              <w:t>占用面</w:t>
            </w:r>
            <w:r w:rsidRPr="00E051CB">
              <w:rPr>
                <w:rFonts w:hint="eastAsia"/>
                <w:kern w:val="0"/>
                <w:sz w:val="24"/>
                <w:fitText w:val="1440" w:id="-1297906940"/>
              </w:rPr>
              <w:t>積</w:t>
            </w:r>
          </w:p>
        </w:tc>
        <w:tc>
          <w:tcPr>
            <w:tcW w:w="7287" w:type="dxa"/>
            <w:vAlign w:val="center"/>
          </w:tcPr>
          <w:p w14:paraId="31153557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5686F" w14:paraId="515C7DB7" w14:textId="77777777" w:rsidTr="00D568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vAlign w:val="center"/>
          </w:tcPr>
          <w:p w14:paraId="051C3C54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Pr="00E051CB">
              <w:rPr>
                <w:rFonts w:hint="eastAsia"/>
                <w:spacing w:val="480"/>
                <w:kern w:val="0"/>
                <w:sz w:val="24"/>
                <w:fitText w:val="1440" w:id="-1297906941"/>
              </w:rPr>
              <w:t>期</w:t>
            </w:r>
            <w:r w:rsidRPr="00E051CB">
              <w:rPr>
                <w:rFonts w:hint="eastAsia"/>
                <w:kern w:val="0"/>
                <w:sz w:val="24"/>
                <w:fitText w:val="1440" w:id="-1297906941"/>
              </w:rPr>
              <w:t>間</w:t>
            </w:r>
          </w:p>
        </w:tc>
        <w:tc>
          <w:tcPr>
            <w:tcW w:w="7287" w:type="dxa"/>
            <w:vAlign w:val="center"/>
          </w:tcPr>
          <w:p w14:paraId="2743067C" w14:textId="77777777" w:rsidR="00D5686F" w:rsidRDefault="00D5686F" w:rsidP="00D5686F">
            <w:pPr>
              <w:spacing w:line="24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Pr="00486E35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Pr="00486E35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から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Pr="00486E35"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Pr="00486E35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 w:rsidRPr="00486E35"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486E35">
              <w:rPr>
                <w:rFonts w:hint="eastAsia"/>
                <w:kern w:val="0"/>
                <w:sz w:val="24"/>
              </w:rPr>
              <w:t>まで</w:t>
            </w:r>
          </w:p>
        </w:tc>
      </w:tr>
      <w:tr w:rsidR="00D5686F" w14:paraId="5EA44FAE" w14:textId="77777777" w:rsidTr="00D568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vAlign w:val="center"/>
          </w:tcPr>
          <w:p w14:paraId="644FB7EF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E051CB">
              <w:rPr>
                <w:rFonts w:hint="eastAsia"/>
                <w:kern w:val="0"/>
                <w:sz w:val="24"/>
                <w:fitText w:val="1440" w:id="-1297906942"/>
              </w:rPr>
              <w:t>電気料等総額</w:t>
            </w:r>
          </w:p>
        </w:tc>
        <w:tc>
          <w:tcPr>
            <w:tcW w:w="7287" w:type="dxa"/>
            <w:vAlign w:val="center"/>
          </w:tcPr>
          <w:p w14:paraId="61503F96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5686F" w14:paraId="418D8A29" w14:textId="77777777" w:rsidTr="00D568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vAlign w:val="center"/>
          </w:tcPr>
          <w:p w14:paraId="6091BF85" w14:textId="77777777" w:rsidR="00D5686F" w:rsidRDefault="00D5686F" w:rsidP="00D5686F">
            <w:pPr>
              <w:spacing w:before="100" w:beforeAutospacing="1" w:after="100" w:afterAutospacing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E051CB">
              <w:rPr>
                <w:rFonts w:hint="eastAsia"/>
                <w:w w:val="75"/>
                <w:kern w:val="0"/>
                <w:sz w:val="24"/>
                <w:fitText w:val="1440" w:id="-1297906944"/>
              </w:rPr>
              <w:t>減免を受けたい額</w:t>
            </w:r>
          </w:p>
        </w:tc>
        <w:tc>
          <w:tcPr>
            <w:tcW w:w="7287" w:type="dxa"/>
            <w:vAlign w:val="center"/>
          </w:tcPr>
          <w:p w14:paraId="526D2E14" w14:textId="77777777" w:rsidR="00D5686F" w:rsidRDefault="00D5686F" w:rsidP="00D5686F">
            <w:pPr>
              <w:pStyle w:val="a3"/>
              <w:spacing w:before="100" w:beforeAutospacing="1" w:after="100" w:afterAutospacing="1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D5686F" w14:paraId="135271D3" w14:textId="77777777" w:rsidTr="00D5686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268" w:type="dxa"/>
            <w:vAlign w:val="center"/>
          </w:tcPr>
          <w:p w14:paraId="6DFA1903" w14:textId="77777777" w:rsidR="00D5686F" w:rsidRDefault="00D5686F" w:rsidP="00D56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８　</w:t>
            </w:r>
            <w:r w:rsidRPr="00E051CB">
              <w:rPr>
                <w:rFonts w:hint="eastAsia"/>
                <w:w w:val="66"/>
                <w:kern w:val="0"/>
                <w:sz w:val="24"/>
                <w:fitText w:val="1440" w:id="-1297906943"/>
              </w:rPr>
              <w:t>減免を受けたい理</w:t>
            </w:r>
            <w:r w:rsidRPr="00E051CB">
              <w:rPr>
                <w:rFonts w:hint="eastAsia"/>
                <w:spacing w:val="7"/>
                <w:w w:val="66"/>
                <w:kern w:val="0"/>
                <w:sz w:val="24"/>
                <w:fitText w:val="1440" w:id="-1297906943"/>
              </w:rPr>
              <w:t>由</w:t>
            </w:r>
          </w:p>
        </w:tc>
        <w:tc>
          <w:tcPr>
            <w:tcW w:w="7287" w:type="dxa"/>
            <w:vAlign w:val="center"/>
          </w:tcPr>
          <w:p w14:paraId="2E9E8B4A" w14:textId="77777777" w:rsidR="00D5686F" w:rsidRPr="00B060F6" w:rsidRDefault="00D5686F" w:rsidP="00D5686F">
            <w:pPr>
              <w:pStyle w:val="a3"/>
              <w:ind w:firstLineChars="100" w:firstLine="220"/>
              <w:rPr>
                <w:rFonts w:hint="eastAsia"/>
              </w:rPr>
            </w:pPr>
          </w:p>
        </w:tc>
      </w:tr>
      <w:tr w:rsidR="003F4F1D" w14:paraId="65C46F10" w14:textId="7777777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9555" w:type="dxa"/>
            <w:gridSpan w:val="2"/>
            <w:tcBorders>
              <w:left w:val="nil"/>
              <w:right w:val="nil"/>
            </w:tcBorders>
            <w:vAlign w:val="center"/>
          </w:tcPr>
          <w:p w14:paraId="5CE55A42" w14:textId="77777777" w:rsidR="003F4F1D" w:rsidRPr="00A479AA" w:rsidRDefault="003F4F1D">
            <w:pPr>
              <w:widowControl/>
              <w:rPr>
                <w:rFonts w:hint="eastAsia"/>
                <w:sz w:val="24"/>
              </w:rPr>
            </w:pPr>
          </w:p>
        </w:tc>
      </w:tr>
      <w:tr w:rsidR="003F4F1D" w14:paraId="21BDBFCC" w14:textId="77777777" w:rsidTr="00A20AAC">
        <w:tblPrEx>
          <w:tblCellMar>
            <w:top w:w="0" w:type="dxa"/>
            <w:bottom w:w="0" w:type="dxa"/>
          </w:tblCellMar>
        </w:tblPrEx>
        <w:trPr>
          <w:trHeight w:val="5080"/>
        </w:trPr>
        <w:tc>
          <w:tcPr>
            <w:tcW w:w="9555" w:type="dxa"/>
            <w:gridSpan w:val="2"/>
          </w:tcPr>
          <w:p w14:paraId="3BE5B7E4" w14:textId="77777777" w:rsidR="003F4F1D" w:rsidRDefault="00A20AAC">
            <w:pPr>
              <w:spacing w:beforeLines="50" w:before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電気使用</w:t>
            </w:r>
            <w:r w:rsidR="003F4F1D">
              <w:rPr>
                <w:rFonts w:hint="eastAsia"/>
                <w:sz w:val="24"/>
              </w:rPr>
              <w:t>料等減免決定通知書</w:t>
            </w:r>
          </w:p>
          <w:p w14:paraId="76CC8210" w14:textId="77777777" w:rsidR="003F4F1D" w:rsidRDefault="004C5B7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A385C">
              <w:rPr>
                <w:rFonts w:hint="eastAsia"/>
                <w:sz w:val="24"/>
              </w:rPr>
              <w:t xml:space="preserve">　　</w:t>
            </w:r>
            <w:r w:rsidR="003F4F1D">
              <w:rPr>
                <w:rFonts w:hint="eastAsia"/>
                <w:sz w:val="24"/>
              </w:rPr>
              <w:t>年</w:t>
            </w:r>
            <w:r w:rsidR="00FA385C">
              <w:rPr>
                <w:rFonts w:hint="eastAsia"/>
                <w:sz w:val="24"/>
              </w:rPr>
              <w:t xml:space="preserve">　　</w:t>
            </w:r>
            <w:r w:rsidR="003F4F1D">
              <w:rPr>
                <w:rFonts w:hint="eastAsia"/>
                <w:sz w:val="24"/>
              </w:rPr>
              <w:t>月</w:t>
            </w:r>
            <w:r w:rsidR="00FA385C">
              <w:rPr>
                <w:rFonts w:hint="eastAsia"/>
                <w:sz w:val="24"/>
              </w:rPr>
              <w:t xml:space="preserve">　　</w:t>
            </w:r>
            <w:r w:rsidR="003F4F1D">
              <w:rPr>
                <w:rFonts w:hint="eastAsia"/>
                <w:sz w:val="24"/>
              </w:rPr>
              <w:t>日</w:t>
            </w:r>
          </w:p>
          <w:p w14:paraId="1EA690A8" w14:textId="77777777" w:rsidR="00FB4ACE" w:rsidRPr="00FA385C" w:rsidRDefault="00FB4ACE">
            <w:pPr>
              <w:ind w:firstLineChars="200" w:firstLine="480"/>
              <w:rPr>
                <w:rFonts w:hint="eastAsia"/>
                <w:sz w:val="24"/>
              </w:rPr>
            </w:pPr>
          </w:p>
          <w:p w14:paraId="770845C9" w14:textId="77777777" w:rsidR="003F4F1D" w:rsidRDefault="003F4F1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上記申請の</w:t>
            </w:r>
            <w:r w:rsidR="00A20AAC">
              <w:rPr>
                <w:rFonts w:hint="eastAsia"/>
                <w:sz w:val="24"/>
              </w:rPr>
              <w:t>使用電気料</w:t>
            </w:r>
            <w:r>
              <w:rPr>
                <w:rFonts w:hint="eastAsia"/>
                <w:sz w:val="24"/>
              </w:rPr>
              <w:t>等の減免について、下記のとおり決定しました。</w:t>
            </w:r>
          </w:p>
          <w:p w14:paraId="136A182C" w14:textId="77777777" w:rsidR="003F4F1D" w:rsidRPr="00A20AAC" w:rsidRDefault="003F4F1D">
            <w:pPr>
              <w:rPr>
                <w:rFonts w:hint="eastAsia"/>
                <w:sz w:val="24"/>
              </w:rPr>
            </w:pPr>
          </w:p>
          <w:p w14:paraId="682E160A" w14:textId="77777777" w:rsidR="003F4F1D" w:rsidRDefault="003F4F1D">
            <w:pPr>
              <w:pStyle w:val="a5"/>
              <w:wordWrap w:val="0"/>
              <w:jc w:val="center"/>
              <w:rPr>
                <w:rFonts w:ascii="Century" w:hAnsi="Century" w:hint="eastAsia"/>
                <w:sz w:val="24"/>
              </w:rPr>
            </w:pPr>
            <w:r>
              <w:rPr>
                <w:rFonts w:ascii="Century" w:hAnsi="Century" w:hint="eastAsia"/>
                <w:sz w:val="24"/>
              </w:rPr>
              <w:t xml:space="preserve">　　　　　　　　　　　　　　　　　　　　</w:t>
            </w:r>
            <w:r w:rsidR="00500613">
              <w:rPr>
                <w:rFonts w:ascii="Century" w:hAnsi="Century" w:hint="eastAsia"/>
                <w:sz w:val="24"/>
              </w:rPr>
              <w:t>南魚沼市</w:t>
            </w:r>
            <w:r>
              <w:rPr>
                <w:rFonts w:ascii="Century" w:hAnsi="Century" w:hint="eastAsia"/>
                <w:sz w:val="24"/>
              </w:rPr>
              <w:t xml:space="preserve">長　</w:t>
            </w:r>
            <w:r w:rsidR="00A10BBE">
              <w:rPr>
                <w:rFonts w:ascii="Century" w:hAnsi="Century" w:hint="eastAsia"/>
                <w:sz w:val="24"/>
              </w:rPr>
              <w:t>林</w:t>
            </w:r>
            <w:r>
              <w:rPr>
                <w:rFonts w:ascii="Century" w:hAnsi="Century" w:hint="eastAsia"/>
                <w:sz w:val="24"/>
              </w:rPr>
              <w:t xml:space="preserve">  </w:t>
            </w:r>
            <w:r w:rsidR="00A10BBE">
              <w:rPr>
                <w:rFonts w:ascii="Century" w:hAnsi="Century" w:hint="eastAsia"/>
                <w:sz w:val="24"/>
              </w:rPr>
              <w:t>茂</w:t>
            </w:r>
            <w:r w:rsidR="00A10BBE">
              <w:rPr>
                <w:rFonts w:ascii="Century" w:hAnsi="Century" w:hint="eastAsia"/>
                <w:sz w:val="24"/>
              </w:rPr>
              <w:t xml:space="preserve"> </w:t>
            </w:r>
            <w:r w:rsidR="00A10BBE">
              <w:rPr>
                <w:rFonts w:ascii="Century" w:hAnsi="Century" w:hint="eastAsia"/>
                <w:sz w:val="24"/>
              </w:rPr>
              <w:t>男</w:t>
            </w:r>
          </w:p>
          <w:p w14:paraId="4B107777" w14:textId="77777777" w:rsidR="003F4F1D" w:rsidRPr="00CE1316" w:rsidRDefault="003F4F1D">
            <w:pPr>
              <w:pStyle w:val="a4"/>
              <w:rPr>
                <w:rFonts w:hint="eastAsia"/>
                <w:sz w:val="24"/>
                <w:szCs w:val="21"/>
              </w:rPr>
            </w:pPr>
            <w:r w:rsidRPr="00CE1316">
              <w:rPr>
                <w:rFonts w:hint="eastAsia"/>
                <w:sz w:val="24"/>
                <w:szCs w:val="21"/>
              </w:rPr>
              <w:t>記</w:t>
            </w:r>
          </w:p>
          <w:p w14:paraId="51C3F768" w14:textId="77777777" w:rsidR="003F4F1D" w:rsidRDefault="003F4F1D">
            <w:pPr>
              <w:rPr>
                <w:rFonts w:hint="eastAsia"/>
              </w:rPr>
            </w:pPr>
          </w:p>
          <w:p w14:paraId="65F72F30" w14:textId="77777777" w:rsidR="003F4F1D" w:rsidRPr="00CE1316" w:rsidRDefault="003F4F1D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CE1316">
              <w:rPr>
                <w:rFonts w:hint="eastAsia"/>
                <w:sz w:val="24"/>
                <w:szCs w:val="24"/>
              </w:rPr>
              <w:t>１　減免する</w:t>
            </w:r>
          </w:p>
          <w:p w14:paraId="56DA3F8B" w14:textId="77777777" w:rsidR="003F4F1D" w:rsidRDefault="00A20AAC" w:rsidP="00A20AAC">
            <w:pPr>
              <w:numPr>
                <w:ilvl w:val="0"/>
                <w:numId w:val="1"/>
              </w:numPr>
              <w:rPr>
                <w:rFonts w:hint="eastAsia"/>
                <w:u w:val="single"/>
              </w:rPr>
            </w:pPr>
            <w:r w:rsidRPr="00A20AAC">
              <w:rPr>
                <w:rFonts w:hint="eastAsia"/>
                <w:u w:val="single"/>
              </w:rPr>
              <w:t>使用電気</w:t>
            </w:r>
            <w:r w:rsidR="003F4F1D" w:rsidRPr="00A20AAC">
              <w:rPr>
                <w:rFonts w:hint="eastAsia"/>
                <w:u w:val="single"/>
              </w:rPr>
              <w:t xml:space="preserve">料等総額　　　　　　　　　　</w:t>
            </w:r>
            <w:r w:rsidRPr="00A20AAC">
              <w:rPr>
                <w:rFonts w:hint="eastAsia"/>
                <w:u w:val="single"/>
              </w:rPr>
              <w:t xml:space="preserve">　　　　　　　　　</w:t>
            </w:r>
          </w:p>
          <w:p w14:paraId="0DC4A20C" w14:textId="77777777" w:rsidR="00A20AAC" w:rsidRPr="00A20AAC" w:rsidRDefault="00A20AAC" w:rsidP="004B0EB7">
            <w:pPr>
              <w:rPr>
                <w:rFonts w:hint="eastAsia"/>
                <w:u w:val="single"/>
              </w:rPr>
            </w:pPr>
          </w:p>
          <w:p w14:paraId="4B896513" w14:textId="77777777" w:rsidR="003F4F1D" w:rsidRDefault="00A20AAC" w:rsidP="00A20AAC">
            <w:pPr>
              <w:numPr>
                <w:ilvl w:val="0"/>
                <w:numId w:val="1"/>
              </w:numPr>
              <w:rPr>
                <w:rFonts w:hint="eastAsia"/>
                <w:u w:val="single"/>
              </w:rPr>
            </w:pPr>
            <w:r w:rsidRPr="00A20AAC">
              <w:rPr>
                <w:rFonts w:hint="eastAsia"/>
                <w:u w:val="single"/>
              </w:rPr>
              <w:t>使用電気</w:t>
            </w:r>
            <w:r w:rsidR="003F4F1D" w:rsidRPr="00A20AAC">
              <w:rPr>
                <w:rFonts w:hint="eastAsia"/>
                <w:u w:val="single"/>
              </w:rPr>
              <w:t xml:space="preserve">料等減免額　　　　　　</w:t>
            </w:r>
            <w:r w:rsidRPr="00A20AAC">
              <w:rPr>
                <w:rFonts w:hint="eastAsia"/>
                <w:u w:val="single"/>
              </w:rPr>
              <w:t xml:space="preserve">　　　　　　　　　</w:t>
            </w:r>
            <w:r w:rsidR="003F4F1D" w:rsidRPr="00A20AAC">
              <w:rPr>
                <w:rFonts w:hint="eastAsia"/>
                <w:u w:val="single"/>
              </w:rPr>
              <w:t xml:space="preserve">　　　</w:t>
            </w:r>
          </w:p>
          <w:p w14:paraId="70F76503" w14:textId="77777777" w:rsidR="00A20AAC" w:rsidRDefault="00A20AAC" w:rsidP="004B0EB7">
            <w:pPr>
              <w:pStyle w:val="ab"/>
              <w:ind w:leftChars="0" w:left="0"/>
              <w:rPr>
                <w:rFonts w:hint="eastAsia"/>
              </w:rPr>
            </w:pPr>
          </w:p>
          <w:p w14:paraId="5DEB1F7F" w14:textId="77777777" w:rsidR="003F4F1D" w:rsidRDefault="00A20AAC" w:rsidP="00A20AAC">
            <w:pPr>
              <w:numPr>
                <w:ilvl w:val="0"/>
                <w:numId w:val="1"/>
              </w:numPr>
              <w:rPr>
                <w:rFonts w:hint="eastAsia"/>
                <w:u w:val="single"/>
              </w:rPr>
            </w:pPr>
            <w:r w:rsidRPr="00A20AAC">
              <w:rPr>
                <w:rFonts w:hint="eastAsia"/>
                <w:u w:val="single"/>
              </w:rPr>
              <w:t>使用電気</w:t>
            </w:r>
            <w:r w:rsidR="003F4F1D" w:rsidRPr="00A20AAC">
              <w:rPr>
                <w:rFonts w:hint="eastAsia"/>
                <w:u w:val="single"/>
              </w:rPr>
              <w:t xml:space="preserve">料等減免後の額　　　　　　</w:t>
            </w:r>
            <w:r w:rsidRPr="00A20AAC">
              <w:rPr>
                <w:rFonts w:hint="eastAsia"/>
                <w:u w:val="single"/>
              </w:rPr>
              <w:t xml:space="preserve">　　　　　　　　　</w:t>
            </w:r>
            <w:r w:rsidR="003F4F1D" w:rsidRPr="00A20AAC">
              <w:rPr>
                <w:rFonts w:hint="eastAsia"/>
                <w:u w:val="single"/>
              </w:rPr>
              <w:t xml:space="preserve">　</w:t>
            </w:r>
          </w:p>
          <w:p w14:paraId="20242B46" w14:textId="77777777" w:rsidR="00A20AAC" w:rsidRPr="007925AA" w:rsidRDefault="00A20AAC" w:rsidP="004B0EB7">
            <w:pPr>
              <w:pStyle w:val="ab"/>
              <w:ind w:leftChars="0" w:left="0"/>
              <w:rPr>
                <w:rFonts w:hint="eastAsia"/>
                <w:szCs w:val="18"/>
              </w:rPr>
            </w:pPr>
          </w:p>
          <w:p w14:paraId="269CD1A1" w14:textId="77777777" w:rsidR="007925AA" w:rsidRDefault="003F4F1D" w:rsidP="004B0EB7">
            <w:pPr>
              <w:ind w:firstLineChars="100" w:firstLine="240"/>
              <w:rPr>
                <w:sz w:val="24"/>
                <w:szCs w:val="24"/>
              </w:rPr>
            </w:pPr>
            <w:r w:rsidRPr="00CE1316">
              <w:rPr>
                <w:rFonts w:hint="eastAsia"/>
                <w:sz w:val="24"/>
                <w:szCs w:val="24"/>
              </w:rPr>
              <w:t>２　減免できない</w:t>
            </w:r>
          </w:p>
          <w:p w14:paraId="6922E5FA" w14:textId="77777777" w:rsidR="003F4F1D" w:rsidRPr="00CE1316" w:rsidRDefault="003F4F1D" w:rsidP="007925AA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E1316">
              <w:rPr>
                <w:rFonts w:hint="eastAsia"/>
                <w:sz w:val="24"/>
                <w:szCs w:val="24"/>
              </w:rPr>
              <w:t>理由</w:t>
            </w:r>
            <w:r w:rsidR="007925A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ADD9583" w14:textId="77777777" w:rsidR="004B0EB7" w:rsidRPr="007925AA" w:rsidRDefault="004B0EB7" w:rsidP="004B0EB7">
            <w:pPr>
              <w:rPr>
                <w:rFonts w:hint="eastAsia"/>
                <w:sz w:val="24"/>
              </w:rPr>
            </w:pPr>
          </w:p>
        </w:tc>
      </w:tr>
    </w:tbl>
    <w:p w14:paraId="0773BCAB" w14:textId="77777777" w:rsidR="003F4F1D" w:rsidRPr="007925AA" w:rsidRDefault="003F4F1D">
      <w:pPr>
        <w:rPr>
          <w:rFonts w:hint="eastAsia"/>
          <w:sz w:val="2"/>
          <w:szCs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3F4F1D" w14:paraId="1CB9A1EC" w14:textId="77777777">
        <w:tblPrEx>
          <w:tblCellMar>
            <w:top w:w="0" w:type="dxa"/>
            <w:bottom w:w="0" w:type="dxa"/>
          </w:tblCellMar>
        </w:tblPrEx>
        <w:trPr>
          <w:trHeight w:val="12405"/>
        </w:trPr>
        <w:tc>
          <w:tcPr>
            <w:tcW w:w="9345" w:type="dxa"/>
          </w:tcPr>
          <w:p w14:paraId="7E19B180" w14:textId="77777777" w:rsidR="003F4F1D" w:rsidRDefault="003F4F1D">
            <w:pPr>
              <w:jc w:val="center"/>
              <w:rPr>
                <w:rFonts w:hint="eastAsia"/>
                <w:sz w:val="36"/>
              </w:rPr>
            </w:pPr>
          </w:p>
          <w:p w14:paraId="3ABB8358" w14:textId="77777777" w:rsidR="003F4F1D" w:rsidRDefault="003F4F1D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〈減免理由書〉</w:t>
            </w:r>
          </w:p>
          <w:p w14:paraId="46AAACF2" w14:textId="77777777" w:rsidR="003F4F1D" w:rsidRDefault="003F4F1D" w:rsidP="00500613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</w:tbl>
    <w:p w14:paraId="1885A4B1" w14:textId="77777777" w:rsidR="003F4F1D" w:rsidRDefault="003F4F1D">
      <w:pPr>
        <w:jc w:val="left"/>
        <w:rPr>
          <w:rFonts w:hint="eastAsia"/>
          <w:sz w:val="24"/>
        </w:rPr>
      </w:pPr>
    </w:p>
    <w:sectPr w:rsidR="003F4F1D">
      <w:pgSz w:w="11906" w:h="16838" w:code="9"/>
      <w:pgMar w:top="113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5279" w14:textId="77777777" w:rsidR="00D778E9" w:rsidRDefault="00D778E9" w:rsidP="00FB4ACE">
      <w:r>
        <w:separator/>
      </w:r>
    </w:p>
  </w:endnote>
  <w:endnote w:type="continuationSeparator" w:id="0">
    <w:p w14:paraId="19439669" w14:textId="77777777" w:rsidR="00D778E9" w:rsidRDefault="00D778E9" w:rsidP="00F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4443" w14:textId="77777777" w:rsidR="00D778E9" w:rsidRDefault="00D778E9" w:rsidP="00FB4ACE">
      <w:r>
        <w:separator/>
      </w:r>
    </w:p>
  </w:footnote>
  <w:footnote w:type="continuationSeparator" w:id="0">
    <w:p w14:paraId="529D50E5" w14:textId="77777777" w:rsidR="00D778E9" w:rsidRDefault="00D778E9" w:rsidP="00FB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0426"/>
    <w:multiLevelType w:val="hybridMultilevel"/>
    <w:tmpl w:val="BA32BDAE"/>
    <w:lvl w:ilvl="0" w:tplc="C0C4CC7E">
      <w:start w:val="1"/>
      <w:numFmt w:val="decimal"/>
      <w:lvlText w:val="(%1)"/>
      <w:lvlJc w:val="left"/>
      <w:pPr>
        <w:ind w:left="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13"/>
    <w:rsid w:val="0002211B"/>
    <w:rsid w:val="00126A25"/>
    <w:rsid w:val="00183C41"/>
    <w:rsid w:val="001841F9"/>
    <w:rsid w:val="001E0C01"/>
    <w:rsid w:val="002038FC"/>
    <w:rsid w:val="00265B89"/>
    <w:rsid w:val="002731F1"/>
    <w:rsid w:val="003C695D"/>
    <w:rsid w:val="003F4F1D"/>
    <w:rsid w:val="00426A2F"/>
    <w:rsid w:val="004542C3"/>
    <w:rsid w:val="00486E35"/>
    <w:rsid w:val="004B0EB7"/>
    <w:rsid w:val="004C5B78"/>
    <w:rsid w:val="00500613"/>
    <w:rsid w:val="00560475"/>
    <w:rsid w:val="006F3D4E"/>
    <w:rsid w:val="007925AA"/>
    <w:rsid w:val="007F12CB"/>
    <w:rsid w:val="00975FC3"/>
    <w:rsid w:val="00A10BBE"/>
    <w:rsid w:val="00A161EF"/>
    <w:rsid w:val="00A20AAC"/>
    <w:rsid w:val="00A479AA"/>
    <w:rsid w:val="00A5636D"/>
    <w:rsid w:val="00AA219A"/>
    <w:rsid w:val="00B060F6"/>
    <w:rsid w:val="00B8769A"/>
    <w:rsid w:val="00BB1458"/>
    <w:rsid w:val="00BB549E"/>
    <w:rsid w:val="00CE1316"/>
    <w:rsid w:val="00D5686F"/>
    <w:rsid w:val="00D778E9"/>
    <w:rsid w:val="00D87652"/>
    <w:rsid w:val="00E126F6"/>
    <w:rsid w:val="00E327DA"/>
    <w:rsid w:val="00E42776"/>
    <w:rsid w:val="00E43A70"/>
    <w:rsid w:val="00FA385C"/>
    <w:rsid w:val="00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54E56"/>
  <w15:chartTrackingRefBased/>
  <w15:docId w15:val="{7FED5F85-1342-4BB8-8D32-0990D1B1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B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B4ACE"/>
    <w:rPr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FB4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B4ACE"/>
    <w:rPr>
      <w:kern w:val="2"/>
      <w:sz w:val="22"/>
    </w:rPr>
  </w:style>
  <w:style w:type="paragraph" w:styleId="ab">
    <w:name w:val="List Paragraph"/>
    <w:basedOn w:val="a"/>
    <w:uiPriority w:val="34"/>
    <w:qFormat/>
    <w:rsid w:val="00A20AA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C5B7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C5B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第5号様式（第8条関係）</vt:lpstr>
      <vt:lpstr>第5号様式（第8条関係）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第5号様式（第8条関係）</dc:title>
  <dc:subject/>
  <dc:creator>今井　久夫</dc:creator>
  <cp:keywords/>
  <dc:description/>
  <cp:lastModifiedBy>寺嶋　勇人</cp:lastModifiedBy>
  <cp:revision>2</cp:revision>
  <cp:lastPrinted>2019-07-09T01:42:00Z</cp:lastPrinted>
  <dcterms:created xsi:type="dcterms:W3CDTF">2023-02-28T05:20:00Z</dcterms:created>
  <dcterms:modified xsi:type="dcterms:W3CDTF">2023-02-28T05:20:00Z</dcterms:modified>
</cp:coreProperties>
</file>