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4600" w14:textId="72E901AA" w:rsidR="00856C1E" w:rsidRPr="00CB255B" w:rsidRDefault="00856C1E" w:rsidP="00856C1E">
      <w:pPr>
        <w:wordWrap w:val="0"/>
        <w:jc w:val="right"/>
        <w:rPr>
          <w:rFonts w:asciiTheme="majorEastAsia" w:eastAsiaTheme="majorEastAsia" w:hAnsiTheme="majorEastAsia" w:cstheme="minorBidi"/>
          <w:sz w:val="24"/>
        </w:rPr>
      </w:pPr>
      <w:r w:rsidRPr="00CB255B">
        <w:rPr>
          <w:rFonts w:asciiTheme="majorEastAsia" w:eastAsiaTheme="majorEastAsia" w:hAnsiTheme="majorEastAsia" w:cstheme="minorBidi" w:hint="eastAsia"/>
          <w:sz w:val="24"/>
        </w:rPr>
        <w:t xml:space="preserve">様式３　</w:t>
      </w:r>
    </w:p>
    <w:p w14:paraId="5B4A4045" w14:textId="1F420C57" w:rsidR="00856C1E" w:rsidRPr="00CB255B" w:rsidRDefault="00856C1E" w:rsidP="00856C1E">
      <w:pPr>
        <w:adjustRightInd/>
        <w:spacing w:line="240" w:lineRule="auto"/>
        <w:jc w:val="center"/>
        <w:textAlignment w:val="auto"/>
        <w:rPr>
          <w:rFonts w:asciiTheme="majorEastAsia" w:eastAsiaTheme="majorEastAsia" w:hAnsiTheme="majorEastAsia" w:cstheme="minorBidi"/>
          <w:sz w:val="28"/>
          <w:szCs w:val="28"/>
        </w:rPr>
      </w:pPr>
      <w:r w:rsidRPr="00CB255B">
        <w:rPr>
          <w:rFonts w:asciiTheme="majorEastAsia" w:eastAsiaTheme="majorEastAsia" w:hAnsiTheme="majorEastAsia" w:cstheme="minorBidi" w:hint="eastAsia"/>
          <w:sz w:val="28"/>
          <w:szCs w:val="28"/>
        </w:rPr>
        <w:t>事前ヒアリングシート</w:t>
      </w:r>
    </w:p>
    <w:p w14:paraId="4A9081D7" w14:textId="444E8EDA" w:rsidR="00856C1E" w:rsidRPr="00CB255B" w:rsidRDefault="00856C1E" w:rsidP="00856C1E">
      <w:pPr>
        <w:adjustRightInd/>
        <w:snapToGrid w:val="0"/>
        <w:spacing w:line="240" w:lineRule="auto"/>
        <w:jc w:val="center"/>
        <w:textAlignment w:val="auto"/>
        <w:rPr>
          <w:rFonts w:asciiTheme="majorEastAsia" w:eastAsiaTheme="majorEastAsia" w:hAnsiTheme="majorEastAsia" w:cstheme="minorBidi"/>
          <w:sz w:val="24"/>
          <w:szCs w:val="22"/>
        </w:rPr>
      </w:pPr>
      <w:r w:rsidRPr="00CB255B">
        <w:rPr>
          <w:rFonts w:asciiTheme="majorEastAsia" w:eastAsiaTheme="majorEastAsia" w:hAnsiTheme="majorEastAsia" w:cstheme="minorBidi" w:hint="eastAsia"/>
          <w:sz w:val="24"/>
          <w:szCs w:val="22"/>
        </w:rPr>
        <w:t>&lt;旧五日町</w:t>
      </w:r>
      <w:r w:rsidR="00164882">
        <w:rPr>
          <w:rFonts w:asciiTheme="majorEastAsia" w:eastAsiaTheme="majorEastAsia" w:hAnsiTheme="majorEastAsia" w:cs="ＭＳ Ｐゴシック" w:hint="eastAsia"/>
          <w:sz w:val="24"/>
          <w:szCs w:val="22"/>
        </w:rPr>
        <w:t>小学校</w:t>
      </w:r>
      <w:r w:rsidRPr="00CB255B">
        <w:rPr>
          <w:rFonts w:asciiTheme="majorEastAsia" w:eastAsiaTheme="majorEastAsia" w:hAnsiTheme="majorEastAsia" w:cs="ＭＳ Ｐゴシック" w:hint="eastAsia"/>
          <w:sz w:val="24"/>
          <w:szCs w:val="22"/>
        </w:rPr>
        <w:t>跡地条件付き売却に向けた</w:t>
      </w:r>
      <w:r w:rsidR="0083416A">
        <w:rPr>
          <w:rFonts w:asciiTheme="majorEastAsia" w:eastAsiaTheme="majorEastAsia" w:hAnsiTheme="majorEastAsia" w:cs="ＭＳ Ｐゴシック" w:hint="eastAsia"/>
          <w:sz w:val="24"/>
          <w:szCs w:val="22"/>
        </w:rPr>
        <w:t>サ</w:t>
      </w:r>
      <w:r w:rsidRPr="00CB255B">
        <w:rPr>
          <w:rFonts w:asciiTheme="majorEastAsia" w:eastAsiaTheme="majorEastAsia" w:hAnsiTheme="majorEastAsia" w:cstheme="minorBidi"/>
          <w:sz w:val="24"/>
        </w:rPr>
        <w:t>ウンディング型市場調査</w:t>
      </w:r>
      <w:r w:rsidRPr="00CB255B">
        <w:rPr>
          <w:rFonts w:asciiTheme="majorEastAsia" w:eastAsiaTheme="majorEastAsia" w:hAnsiTheme="majorEastAsia" w:cstheme="minorBidi" w:hint="eastAsia"/>
          <w:sz w:val="24"/>
        </w:rPr>
        <w:t>）</w:t>
      </w:r>
      <w:r w:rsidRPr="00CB255B">
        <w:rPr>
          <w:rFonts w:asciiTheme="majorEastAsia" w:eastAsiaTheme="majorEastAsia" w:hAnsiTheme="majorEastAsia" w:cstheme="minorBidi" w:hint="eastAsia"/>
          <w:sz w:val="24"/>
          <w:szCs w:val="22"/>
        </w:rPr>
        <w:t>&gt;</w:t>
      </w:r>
    </w:p>
    <w:p w14:paraId="732205C0" w14:textId="20D8D755" w:rsidR="00856C1E" w:rsidRPr="00CB255B" w:rsidRDefault="00856C1E">
      <w:pPr>
        <w:rPr>
          <w:rFonts w:asciiTheme="majorEastAsia" w:eastAsiaTheme="majorEastAsia" w:hAnsiTheme="majorEastAsia"/>
        </w:rPr>
      </w:pPr>
    </w:p>
    <w:p w14:paraId="51668261" w14:textId="42D2FF74" w:rsidR="003C5CDE" w:rsidRPr="00CB255B" w:rsidRDefault="006939DC">
      <w:pPr>
        <w:rPr>
          <w:rFonts w:asciiTheme="majorEastAsia" w:eastAsiaTheme="majorEastAsia" w:hAnsiTheme="majorEastAsia"/>
        </w:rPr>
      </w:pPr>
      <w:r w:rsidRPr="00CB255B">
        <w:rPr>
          <w:rFonts w:asciiTheme="majorEastAsia" w:eastAsiaTheme="majorEastAsia" w:hAnsiTheme="majorEastAsia" w:hint="eastAsia"/>
        </w:rPr>
        <w:t>※全ての項目にご記入いただかなくても</w:t>
      </w:r>
      <w:r w:rsidR="003C5CDE" w:rsidRPr="00CB255B">
        <w:rPr>
          <w:rFonts w:asciiTheme="majorEastAsia" w:eastAsiaTheme="majorEastAsia" w:hAnsiTheme="majorEastAsia" w:hint="eastAsia"/>
        </w:rPr>
        <w:t>構いません。また、ページ数が増えても構いません。</w:t>
      </w:r>
    </w:p>
    <w:p w14:paraId="339EDC6F" w14:textId="0E19B1C0" w:rsidR="003C5CDE" w:rsidRPr="00CB255B" w:rsidRDefault="003C5CDE">
      <w:pPr>
        <w:rPr>
          <w:rFonts w:asciiTheme="majorEastAsia" w:eastAsiaTheme="majorEastAsia" w:hAnsiTheme="majorEastAsia"/>
        </w:rPr>
      </w:pPr>
      <w:r w:rsidRPr="00CB255B">
        <w:rPr>
          <w:rFonts w:asciiTheme="majorEastAsia" w:eastAsiaTheme="majorEastAsia" w:hAnsiTheme="majorEastAsia" w:hint="eastAsia"/>
        </w:rPr>
        <w:t>※本様式を使用せず、別紙で提出いただいても構いません。</w:t>
      </w:r>
    </w:p>
    <w:p w14:paraId="0AC4CF72" w14:textId="6C3DD1AF" w:rsidR="003C5CDE" w:rsidRPr="00020973" w:rsidRDefault="008C3341">
      <w:pPr>
        <w:rPr>
          <w:rFonts w:asciiTheme="majorEastAsia" w:eastAsiaTheme="majorEastAsia" w:hAnsiTheme="majorEastAsia"/>
        </w:rPr>
      </w:pPr>
      <w:r w:rsidRPr="00CB255B">
        <w:rPr>
          <w:rFonts w:asciiTheme="majorEastAsia" w:eastAsiaTheme="majorEastAsia" w:hAnsiTheme="majorEastAsia" w:hint="eastAsia"/>
        </w:rPr>
        <w:t>※補足資料がある場合、別途ご提出いただい</w:t>
      </w:r>
      <w:r w:rsidRPr="00020973">
        <w:rPr>
          <w:rFonts w:asciiTheme="majorEastAsia" w:eastAsiaTheme="majorEastAsia" w:hAnsiTheme="majorEastAsia" w:hint="eastAsia"/>
        </w:rPr>
        <w:t>ても構いません。</w:t>
      </w:r>
    </w:p>
    <w:p w14:paraId="7373336C" w14:textId="7CC4B6C0" w:rsidR="008C3341" w:rsidRPr="00020973" w:rsidRDefault="008C3341" w:rsidP="008C3341">
      <w:pPr>
        <w:rPr>
          <w:rFonts w:asciiTheme="majorEastAsia" w:eastAsiaTheme="majorEastAsia" w:hAnsiTheme="majorEastAsia"/>
        </w:rPr>
      </w:pPr>
      <w:r w:rsidRPr="00020973">
        <w:rPr>
          <w:rFonts w:asciiTheme="majorEastAsia" w:eastAsiaTheme="majorEastAsia" w:hAnsiTheme="majorEastAsia" w:hint="eastAsia"/>
        </w:rPr>
        <w:t xml:space="preserve">　ただし、対話当日にお持ちになる場合は、</w:t>
      </w:r>
      <w:r w:rsidR="002A46EE" w:rsidRPr="00020973">
        <w:rPr>
          <w:rFonts w:asciiTheme="majorEastAsia" w:eastAsiaTheme="majorEastAsia" w:hAnsiTheme="majorEastAsia" w:hint="eastAsia"/>
          <w:u w:val="single"/>
        </w:rPr>
        <w:t>８</w:t>
      </w:r>
      <w:r w:rsidRPr="00020973">
        <w:rPr>
          <w:rFonts w:asciiTheme="majorEastAsia" w:eastAsiaTheme="majorEastAsia" w:hAnsiTheme="majorEastAsia" w:hint="eastAsia"/>
        </w:rPr>
        <w:t>部提出してください。</w:t>
      </w:r>
    </w:p>
    <w:p w14:paraId="395365F4" w14:textId="313BEFEF" w:rsidR="008C3341" w:rsidRPr="00CB255B" w:rsidRDefault="008C3341" w:rsidP="008C3341">
      <w:pPr>
        <w:ind w:left="210" w:hangingChars="100" w:hanging="210"/>
        <w:rPr>
          <w:rFonts w:asciiTheme="majorEastAsia" w:eastAsiaTheme="majorEastAsia" w:hAnsiTheme="majorEastAsia"/>
        </w:rPr>
      </w:pPr>
      <w:r w:rsidRPr="00020973">
        <w:rPr>
          <w:rFonts w:asciiTheme="majorEastAsia" w:eastAsiaTheme="majorEastAsia" w:hAnsiTheme="majorEastAsia" w:hint="eastAsia"/>
        </w:rPr>
        <w:t>※送信にあたり、件名は「旧五日町</w:t>
      </w:r>
      <w:r w:rsidR="00164882" w:rsidRPr="00020973">
        <w:rPr>
          <w:rFonts w:asciiTheme="majorEastAsia" w:eastAsiaTheme="majorEastAsia" w:hAnsiTheme="majorEastAsia" w:cs="ＭＳ ゴシック" w:hint="eastAsia"/>
        </w:rPr>
        <w:t>小学校</w:t>
      </w:r>
      <w:r w:rsidRPr="00020973">
        <w:rPr>
          <w:rFonts w:asciiTheme="majorEastAsia" w:eastAsiaTheme="majorEastAsia" w:hAnsiTheme="majorEastAsia" w:cs="ＭＳ ゴシック" w:hint="eastAsia"/>
        </w:rPr>
        <w:t>跡地サウン</w:t>
      </w:r>
      <w:r w:rsidRPr="00CB255B">
        <w:rPr>
          <w:rFonts w:asciiTheme="majorEastAsia" w:eastAsiaTheme="majorEastAsia" w:hAnsiTheme="majorEastAsia" w:cs="ＭＳ ゴシック" w:hint="eastAsia"/>
        </w:rPr>
        <w:t>ディング資料（</w:t>
      </w:r>
      <w:r w:rsidR="00164882">
        <w:rPr>
          <w:rFonts w:asciiTheme="majorEastAsia" w:eastAsiaTheme="majorEastAsia" w:hAnsiTheme="majorEastAsia" w:cs="ＭＳ ゴシック" w:hint="eastAsia"/>
        </w:rPr>
        <w:t>申込者名</w:t>
      </w:r>
      <w:r w:rsidRPr="00CB255B">
        <w:rPr>
          <w:rFonts w:asciiTheme="majorEastAsia" w:eastAsiaTheme="majorEastAsia" w:hAnsiTheme="majorEastAsia" w:cs="ＭＳ ゴシック" w:hint="eastAsia"/>
        </w:rPr>
        <w:t>）」と記載してください。</w:t>
      </w:r>
    </w:p>
    <w:p w14:paraId="2847480B" w14:textId="5D971AF6" w:rsidR="006939DC" w:rsidRPr="00CB255B" w:rsidRDefault="006939DC">
      <w:pPr>
        <w:rPr>
          <w:rFonts w:asciiTheme="majorEastAsia" w:eastAsiaTheme="majorEastAsia" w:hAnsiTheme="majorEastAsia"/>
        </w:rPr>
      </w:pPr>
    </w:p>
    <w:tbl>
      <w:tblPr>
        <w:tblStyle w:val="af4"/>
        <w:tblW w:w="0" w:type="auto"/>
        <w:tblLook w:val="04A0" w:firstRow="1" w:lastRow="0" w:firstColumn="1" w:lastColumn="0" w:noHBand="0" w:noVBand="1"/>
      </w:tblPr>
      <w:tblGrid>
        <w:gridCol w:w="9061"/>
      </w:tblGrid>
      <w:tr w:rsidR="00C35299" w:rsidRPr="00CB255B" w14:paraId="1E67ACC8" w14:textId="77777777" w:rsidTr="00C35299">
        <w:tc>
          <w:tcPr>
            <w:tcW w:w="9061" w:type="dxa"/>
          </w:tcPr>
          <w:p w14:paraId="5EC2DA68" w14:textId="77777777" w:rsidR="00C35299" w:rsidRPr="00CB255B" w:rsidRDefault="00C35299">
            <w:pPr>
              <w:rPr>
                <w:rFonts w:asciiTheme="majorEastAsia" w:eastAsiaTheme="majorEastAsia" w:hAnsiTheme="majorEastAsia"/>
              </w:rPr>
            </w:pPr>
            <w:bookmarkStart w:id="0" w:name="_Hlk234507700"/>
            <w:r w:rsidRPr="00CB255B">
              <w:rPr>
                <w:rFonts w:asciiTheme="majorEastAsia" w:eastAsiaTheme="majorEastAsia" w:hAnsiTheme="majorEastAsia" w:hint="eastAsia"/>
              </w:rPr>
              <w:t>（１）条件付き売却の実現性について</w:t>
            </w:r>
          </w:p>
          <w:p w14:paraId="761E6027" w14:textId="20D0A89E" w:rsidR="00057D8F" w:rsidRPr="00057D8F" w:rsidRDefault="00057D8F" w:rsidP="00057D8F">
            <w:pPr>
              <w:autoSpaceDE w:val="0"/>
              <w:autoSpaceDN w:val="0"/>
              <w:spacing w:line="340" w:lineRule="exact"/>
              <w:ind w:left="673" w:hangingChars="306" w:hanging="673"/>
              <w:jc w:val="left"/>
              <w:textAlignment w:val="auto"/>
              <w:rPr>
                <w:rFonts w:ascii="ＭＳ ゴシック" w:eastAsia="ＭＳ ゴシック" w:hAnsi="ＭＳ ゴシック" w:cs="MeiryoUI-Bold"/>
                <w:kern w:val="0"/>
                <w:szCs w:val="21"/>
              </w:rPr>
            </w:pPr>
            <w:r w:rsidRPr="00057D8F">
              <w:rPr>
                <w:rFonts w:ascii="ＭＳ ゴシック" w:eastAsia="ＭＳ ゴシック" w:hAnsi="ＭＳ ゴシック" w:cs="MeiryoUI-Bold" w:hint="eastAsia"/>
                <w:kern w:val="0"/>
                <w:sz w:val="22"/>
                <w:szCs w:val="22"/>
              </w:rPr>
              <w:t xml:space="preserve">　</w:t>
            </w:r>
            <w:r>
              <w:rPr>
                <w:rFonts w:ascii="ＭＳ ゴシック" w:eastAsia="ＭＳ ゴシック" w:hAnsi="ＭＳ ゴシック" w:cs="MeiryoUI-Bold" w:hint="eastAsia"/>
                <w:kern w:val="0"/>
                <w:sz w:val="22"/>
                <w:szCs w:val="22"/>
              </w:rPr>
              <w:t xml:space="preserve">　</w:t>
            </w:r>
            <w:r w:rsidRPr="00057D8F">
              <w:rPr>
                <w:rFonts w:ascii="ＭＳ ゴシック" w:eastAsia="ＭＳ ゴシック" w:hAnsi="ＭＳ ゴシック" w:cs="MeiryoUI-Bold" w:hint="eastAsia"/>
                <w:kern w:val="0"/>
                <w:szCs w:val="21"/>
              </w:rPr>
              <w:t>※省エネ住宅とは国土交通省が定める地域区分４における、断熱等性能等級6・7でかつ</w:t>
            </w:r>
          </w:p>
          <w:p w14:paraId="26D6EDA5" w14:textId="5C885B2B" w:rsidR="004B7450" w:rsidRPr="00057D8F" w:rsidRDefault="00057D8F" w:rsidP="00057D8F">
            <w:pPr>
              <w:autoSpaceDE w:val="0"/>
              <w:autoSpaceDN w:val="0"/>
              <w:spacing w:line="340" w:lineRule="exact"/>
              <w:ind w:leftChars="300" w:left="643" w:hangingChars="6" w:hanging="13"/>
              <w:jc w:val="left"/>
              <w:textAlignment w:val="auto"/>
              <w:rPr>
                <w:rFonts w:ascii="ＭＳ ゴシック" w:eastAsia="ＭＳ ゴシック" w:hAnsi="ＭＳ ゴシック" w:cs="MeiryoUI-Bold"/>
                <w:kern w:val="0"/>
                <w:sz w:val="22"/>
                <w:szCs w:val="22"/>
              </w:rPr>
            </w:pPr>
            <w:r w:rsidRPr="00057D8F">
              <w:rPr>
                <w:rFonts w:ascii="ＭＳ ゴシック" w:eastAsia="ＭＳ ゴシック" w:hAnsi="ＭＳ ゴシック" w:cs="MeiryoUI-Bold" w:hint="eastAsia"/>
                <w:kern w:val="0"/>
                <w:szCs w:val="21"/>
              </w:rPr>
              <w:t>気密性能Ｃ値（相当隙間面積）が1</w:t>
            </w:r>
            <w:r w:rsidRPr="00057D8F">
              <w:rPr>
                <w:rFonts w:ascii="ＭＳ ゴシック" w:eastAsia="ＭＳ ゴシック" w:hAnsi="ＭＳ ゴシック" w:cs="MeiryoUI-Bold"/>
                <w:kern w:val="0"/>
                <w:szCs w:val="21"/>
              </w:rPr>
              <w:t>.</w:t>
            </w:r>
            <w:r w:rsidRPr="00057D8F">
              <w:rPr>
                <w:rFonts w:ascii="ＭＳ ゴシック" w:eastAsia="ＭＳ ゴシック" w:hAnsi="ＭＳ ゴシック" w:cs="MeiryoUI-Bold" w:hint="eastAsia"/>
                <w:kern w:val="0"/>
                <w:szCs w:val="21"/>
              </w:rPr>
              <w:t>0㎝</w:t>
            </w:r>
            <w:r w:rsidRPr="00057D8F">
              <w:rPr>
                <w:rFonts w:ascii="ＭＳ ゴシック" w:eastAsia="ＭＳ ゴシック" w:hAnsi="ＭＳ ゴシック" w:cs="MeiryoUI-Bold" w:hint="eastAsia"/>
                <w:kern w:val="0"/>
                <w:szCs w:val="21"/>
                <w:vertAlign w:val="superscript"/>
              </w:rPr>
              <w:t>2</w:t>
            </w:r>
            <w:r w:rsidRPr="00057D8F">
              <w:rPr>
                <w:rFonts w:ascii="ＭＳ ゴシック" w:eastAsia="ＭＳ ゴシック" w:hAnsi="ＭＳ ゴシック" w:cs="MeiryoUI-Bold" w:hint="eastAsia"/>
                <w:kern w:val="0"/>
                <w:szCs w:val="21"/>
              </w:rPr>
              <w:t>/㎡以下の性能を有する住宅のことをいう。</w:t>
            </w:r>
          </w:p>
        </w:tc>
      </w:tr>
      <w:tr w:rsidR="00C35299" w:rsidRPr="00CB255B" w14:paraId="1102DDE9" w14:textId="77777777" w:rsidTr="00C35299">
        <w:tc>
          <w:tcPr>
            <w:tcW w:w="9061" w:type="dxa"/>
          </w:tcPr>
          <w:p w14:paraId="6948454B" w14:textId="77777777" w:rsidR="00C35299" w:rsidRPr="00CB255B" w:rsidRDefault="00D46233" w:rsidP="00D46233">
            <w:pPr>
              <w:ind w:left="420" w:hangingChars="200" w:hanging="420"/>
              <w:rPr>
                <w:rFonts w:asciiTheme="majorEastAsia" w:eastAsiaTheme="majorEastAsia" w:hAnsiTheme="majorEastAsia"/>
              </w:rPr>
            </w:pPr>
            <w:r w:rsidRPr="00CB255B">
              <w:rPr>
                <w:rFonts w:asciiTheme="majorEastAsia" w:eastAsiaTheme="majorEastAsia" w:hAnsiTheme="majorEastAsia" w:hint="eastAsia"/>
              </w:rPr>
              <w:t xml:space="preserve">　①　本用地における戸建て住宅の建築条件として建物は全て省エネ住宅とすることを求めることの市場性や現実性について</w:t>
            </w:r>
          </w:p>
          <w:p w14:paraId="6E60C8AD" w14:textId="11FF94AE" w:rsidR="00D46233" w:rsidRPr="00CB255B" w:rsidRDefault="00D46233">
            <w:pPr>
              <w:rPr>
                <w:rFonts w:asciiTheme="majorEastAsia" w:eastAsiaTheme="majorEastAsia" w:hAnsiTheme="majorEastAsia"/>
              </w:rPr>
            </w:pPr>
          </w:p>
          <w:p w14:paraId="4C4B074C" w14:textId="7563C4D9" w:rsidR="00D46233" w:rsidRPr="00CB255B" w:rsidRDefault="00D46233">
            <w:pPr>
              <w:rPr>
                <w:rFonts w:asciiTheme="majorEastAsia" w:eastAsiaTheme="majorEastAsia" w:hAnsiTheme="majorEastAsia"/>
              </w:rPr>
            </w:pPr>
          </w:p>
          <w:p w14:paraId="1239B3DC" w14:textId="4AB5ABA7" w:rsidR="00D46233" w:rsidRPr="00CB255B" w:rsidRDefault="00D46233">
            <w:pPr>
              <w:rPr>
                <w:rFonts w:asciiTheme="majorEastAsia" w:eastAsiaTheme="majorEastAsia" w:hAnsiTheme="majorEastAsia"/>
              </w:rPr>
            </w:pPr>
          </w:p>
          <w:p w14:paraId="3687105E" w14:textId="768BB2CC" w:rsidR="00D46233" w:rsidRPr="00CB255B" w:rsidRDefault="00D46233">
            <w:pPr>
              <w:rPr>
                <w:rFonts w:asciiTheme="majorEastAsia" w:eastAsiaTheme="majorEastAsia" w:hAnsiTheme="majorEastAsia"/>
              </w:rPr>
            </w:pPr>
          </w:p>
          <w:p w14:paraId="68573557" w14:textId="77777777" w:rsidR="00D46233" w:rsidRPr="00CB255B" w:rsidRDefault="00D46233">
            <w:pPr>
              <w:rPr>
                <w:rFonts w:asciiTheme="majorEastAsia" w:eastAsiaTheme="majorEastAsia" w:hAnsiTheme="majorEastAsia"/>
              </w:rPr>
            </w:pPr>
          </w:p>
          <w:p w14:paraId="6CB81E22" w14:textId="77777777" w:rsidR="00D46233" w:rsidRPr="00CB255B" w:rsidRDefault="00D46233">
            <w:pPr>
              <w:rPr>
                <w:rFonts w:asciiTheme="majorEastAsia" w:eastAsiaTheme="majorEastAsia" w:hAnsiTheme="majorEastAsia"/>
              </w:rPr>
            </w:pPr>
            <w:r w:rsidRPr="00CB255B">
              <w:rPr>
                <w:rFonts w:asciiTheme="majorEastAsia" w:eastAsiaTheme="majorEastAsia" w:hAnsiTheme="majorEastAsia" w:hint="eastAsia"/>
              </w:rPr>
              <w:t xml:space="preserve">　②　①の建築条件の設定に課題等がある場合、その内容について</w:t>
            </w:r>
          </w:p>
          <w:p w14:paraId="29FB3F99" w14:textId="77777777" w:rsidR="00D46233" w:rsidRPr="00CB255B" w:rsidRDefault="00D46233">
            <w:pPr>
              <w:rPr>
                <w:rFonts w:asciiTheme="majorEastAsia" w:eastAsiaTheme="majorEastAsia" w:hAnsiTheme="majorEastAsia"/>
              </w:rPr>
            </w:pPr>
          </w:p>
          <w:p w14:paraId="7789BE1D" w14:textId="77777777" w:rsidR="00D46233" w:rsidRPr="00CB255B" w:rsidRDefault="00D46233">
            <w:pPr>
              <w:rPr>
                <w:rFonts w:asciiTheme="majorEastAsia" w:eastAsiaTheme="majorEastAsia" w:hAnsiTheme="majorEastAsia"/>
              </w:rPr>
            </w:pPr>
          </w:p>
          <w:p w14:paraId="33C443EA" w14:textId="77777777" w:rsidR="00D46233" w:rsidRPr="00CB255B" w:rsidRDefault="00D46233">
            <w:pPr>
              <w:rPr>
                <w:rFonts w:asciiTheme="majorEastAsia" w:eastAsiaTheme="majorEastAsia" w:hAnsiTheme="majorEastAsia"/>
              </w:rPr>
            </w:pPr>
          </w:p>
          <w:p w14:paraId="1CC79733" w14:textId="77777777" w:rsidR="00D46233" w:rsidRPr="00CB255B" w:rsidRDefault="00D46233">
            <w:pPr>
              <w:rPr>
                <w:rFonts w:asciiTheme="majorEastAsia" w:eastAsiaTheme="majorEastAsia" w:hAnsiTheme="majorEastAsia"/>
              </w:rPr>
            </w:pPr>
          </w:p>
          <w:p w14:paraId="165A94E1" w14:textId="77777777" w:rsidR="00D46233" w:rsidRPr="00CB255B" w:rsidRDefault="00D46233">
            <w:pPr>
              <w:rPr>
                <w:rFonts w:asciiTheme="majorEastAsia" w:eastAsiaTheme="majorEastAsia" w:hAnsiTheme="majorEastAsia"/>
              </w:rPr>
            </w:pPr>
          </w:p>
          <w:p w14:paraId="34B4C949" w14:textId="77777777" w:rsidR="00D46233" w:rsidRPr="00CB255B" w:rsidRDefault="00D46233">
            <w:pPr>
              <w:rPr>
                <w:rFonts w:asciiTheme="majorEastAsia" w:eastAsiaTheme="majorEastAsia" w:hAnsiTheme="majorEastAsia"/>
              </w:rPr>
            </w:pPr>
            <w:r w:rsidRPr="00CB255B">
              <w:rPr>
                <w:rFonts w:asciiTheme="majorEastAsia" w:eastAsiaTheme="majorEastAsia" w:hAnsiTheme="majorEastAsia" w:hint="eastAsia"/>
              </w:rPr>
              <w:t xml:space="preserve">　③　①の条件以外で、本用地で実現可能な戸建て住宅の環境配慮について</w:t>
            </w:r>
          </w:p>
          <w:p w14:paraId="4C42ABE5" w14:textId="4649AD42" w:rsidR="00D46233" w:rsidRPr="00CB255B" w:rsidRDefault="00D46233">
            <w:pPr>
              <w:rPr>
                <w:rFonts w:asciiTheme="majorEastAsia" w:eastAsiaTheme="majorEastAsia" w:hAnsiTheme="majorEastAsia"/>
              </w:rPr>
            </w:pPr>
          </w:p>
          <w:p w14:paraId="13888AD5" w14:textId="77777777" w:rsidR="002D7ABA" w:rsidRPr="00CB255B" w:rsidRDefault="002D7ABA">
            <w:pPr>
              <w:rPr>
                <w:rFonts w:asciiTheme="majorEastAsia" w:eastAsiaTheme="majorEastAsia" w:hAnsiTheme="majorEastAsia"/>
              </w:rPr>
            </w:pPr>
          </w:p>
          <w:p w14:paraId="2A187BD9" w14:textId="7A4F5571" w:rsidR="00D46233" w:rsidRPr="00CB255B" w:rsidRDefault="00D46233">
            <w:pPr>
              <w:rPr>
                <w:rFonts w:asciiTheme="majorEastAsia" w:eastAsiaTheme="majorEastAsia" w:hAnsiTheme="majorEastAsia"/>
              </w:rPr>
            </w:pPr>
          </w:p>
          <w:p w14:paraId="508DDA71" w14:textId="7749E698" w:rsidR="00D46233" w:rsidRPr="00CB255B" w:rsidRDefault="00D46233">
            <w:pPr>
              <w:rPr>
                <w:rFonts w:asciiTheme="majorEastAsia" w:eastAsiaTheme="majorEastAsia" w:hAnsiTheme="majorEastAsia"/>
              </w:rPr>
            </w:pPr>
          </w:p>
          <w:p w14:paraId="692059B1" w14:textId="77777777" w:rsidR="00DA72AF" w:rsidRPr="00CB255B" w:rsidRDefault="00DA72AF">
            <w:pPr>
              <w:rPr>
                <w:rFonts w:asciiTheme="majorEastAsia" w:eastAsiaTheme="majorEastAsia" w:hAnsiTheme="majorEastAsia"/>
              </w:rPr>
            </w:pPr>
          </w:p>
          <w:p w14:paraId="02D72DEA" w14:textId="1D240BA9" w:rsidR="00D46233" w:rsidRPr="00CB255B" w:rsidRDefault="002D7ABA" w:rsidP="00C371F1">
            <w:pPr>
              <w:ind w:leftChars="100" w:left="420" w:hangingChars="100" w:hanging="210"/>
              <w:rPr>
                <w:rFonts w:asciiTheme="majorEastAsia" w:eastAsiaTheme="majorEastAsia" w:hAnsiTheme="majorEastAsia"/>
              </w:rPr>
            </w:pPr>
            <w:r w:rsidRPr="00CB255B">
              <w:rPr>
                <w:rFonts w:asciiTheme="majorEastAsia" w:eastAsiaTheme="majorEastAsia" w:hAnsiTheme="majorEastAsia" w:hint="eastAsia"/>
              </w:rPr>
              <w:t>④</w:t>
            </w:r>
            <w:r w:rsidR="00C371F1" w:rsidRPr="00CB255B">
              <w:rPr>
                <w:rFonts w:asciiTheme="majorEastAsia" w:eastAsiaTheme="majorEastAsia" w:hAnsiTheme="majorEastAsia" w:hint="eastAsia"/>
              </w:rPr>
              <w:t xml:space="preserve">　</w:t>
            </w:r>
            <w:r w:rsidRPr="00CB255B">
              <w:rPr>
                <w:rFonts w:asciiTheme="majorEastAsia" w:eastAsiaTheme="majorEastAsia" w:hAnsiTheme="majorEastAsia" w:hint="eastAsia"/>
              </w:rPr>
              <w:t>敷地内に新たに整備する道路については、南魚沼市の市道認定基準を満たす道路とすることとし、整備後は市に寄付することについて</w:t>
            </w:r>
          </w:p>
          <w:p w14:paraId="1647EE97" w14:textId="11B87460" w:rsidR="00D46233" w:rsidRPr="00CB255B" w:rsidRDefault="00D46233">
            <w:pPr>
              <w:rPr>
                <w:rFonts w:asciiTheme="majorEastAsia" w:eastAsiaTheme="majorEastAsia" w:hAnsiTheme="majorEastAsia"/>
              </w:rPr>
            </w:pPr>
          </w:p>
          <w:p w14:paraId="6C554B5B" w14:textId="1F38E303" w:rsidR="002D7ABA" w:rsidRPr="00CB255B" w:rsidRDefault="002D7ABA">
            <w:pPr>
              <w:rPr>
                <w:rFonts w:asciiTheme="majorEastAsia" w:eastAsiaTheme="majorEastAsia" w:hAnsiTheme="majorEastAsia"/>
              </w:rPr>
            </w:pPr>
          </w:p>
          <w:p w14:paraId="6469B4CB" w14:textId="77777777" w:rsidR="002D7ABA" w:rsidRPr="00CB255B" w:rsidRDefault="002D7ABA">
            <w:pPr>
              <w:rPr>
                <w:rFonts w:asciiTheme="majorEastAsia" w:eastAsiaTheme="majorEastAsia" w:hAnsiTheme="majorEastAsia"/>
              </w:rPr>
            </w:pPr>
          </w:p>
          <w:p w14:paraId="60AB0FA5" w14:textId="77777777" w:rsidR="00D46233" w:rsidRPr="00CB255B" w:rsidRDefault="00D46233">
            <w:pPr>
              <w:rPr>
                <w:rFonts w:asciiTheme="majorEastAsia" w:eastAsiaTheme="majorEastAsia" w:hAnsiTheme="majorEastAsia"/>
              </w:rPr>
            </w:pPr>
          </w:p>
          <w:p w14:paraId="0A5C4655" w14:textId="6098CADB" w:rsidR="00D46233" w:rsidRPr="00CB255B" w:rsidRDefault="00D46233">
            <w:pPr>
              <w:rPr>
                <w:rFonts w:asciiTheme="majorEastAsia" w:eastAsiaTheme="majorEastAsia" w:hAnsiTheme="majorEastAsia"/>
              </w:rPr>
            </w:pPr>
          </w:p>
        </w:tc>
      </w:tr>
      <w:bookmarkEnd w:id="0"/>
      <w:tr w:rsidR="00D46233" w:rsidRPr="00CB255B" w14:paraId="31F0BBBF" w14:textId="77777777" w:rsidTr="001504ED">
        <w:tc>
          <w:tcPr>
            <w:tcW w:w="9061" w:type="dxa"/>
          </w:tcPr>
          <w:p w14:paraId="4B164F65" w14:textId="1D4020FE" w:rsidR="00D46233" w:rsidRPr="00CB255B" w:rsidRDefault="00D46233" w:rsidP="001504ED">
            <w:pPr>
              <w:rPr>
                <w:rFonts w:asciiTheme="majorEastAsia" w:eastAsiaTheme="majorEastAsia" w:hAnsiTheme="majorEastAsia"/>
              </w:rPr>
            </w:pPr>
            <w:r w:rsidRPr="00CB255B">
              <w:rPr>
                <w:rFonts w:asciiTheme="majorEastAsia" w:eastAsiaTheme="majorEastAsia" w:hAnsiTheme="majorEastAsia" w:hint="eastAsia"/>
              </w:rPr>
              <w:lastRenderedPageBreak/>
              <w:t>（２）跡地の市場性の評価について</w:t>
            </w:r>
          </w:p>
        </w:tc>
      </w:tr>
      <w:tr w:rsidR="00D46233" w:rsidRPr="00CB255B" w14:paraId="3BA3E8AA" w14:textId="77777777" w:rsidTr="001504ED">
        <w:tc>
          <w:tcPr>
            <w:tcW w:w="9061" w:type="dxa"/>
          </w:tcPr>
          <w:p w14:paraId="7B5F50FF" w14:textId="0C086D57" w:rsidR="00D46233" w:rsidRPr="00CB255B" w:rsidRDefault="00D46233" w:rsidP="001504ED">
            <w:pPr>
              <w:ind w:left="420" w:hangingChars="200" w:hanging="420"/>
              <w:rPr>
                <w:rFonts w:asciiTheme="majorEastAsia" w:eastAsiaTheme="majorEastAsia" w:hAnsiTheme="majorEastAsia"/>
              </w:rPr>
            </w:pPr>
            <w:r w:rsidRPr="00CB255B">
              <w:rPr>
                <w:rFonts w:asciiTheme="majorEastAsia" w:eastAsiaTheme="majorEastAsia" w:hAnsiTheme="majorEastAsia" w:hint="eastAsia"/>
              </w:rPr>
              <w:t xml:space="preserve">　①　本用地の住宅地としての需要や評価について</w:t>
            </w:r>
          </w:p>
          <w:p w14:paraId="12B332D6" w14:textId="77777777" w:rsidR="00D46233" w:rsidRPr="00CB255B" w:rsidRDefault="00D46233" w:rsidP="001504ED">
            <w:pPr>
              <w:rPr>
                <w:rFonts w:asciiTheme="majorEastAsia" w:eastAsiaTheme="majorEastAsia" w:hAnsiTheme="majorEastAsia"/>
              </w:rPr>
            </w:pPr>
          </w:p>
          <w:p w14:paraId="7FB1FA4E" w14:textId="77777777" w:rsidR="00D46233" w:rsidRPr="00CB255B" w:rsidRDefault="00D46233" w:rsidP="001504ED">
            <w:pPr>
              <w:rPr>
                <w:rFonts w:asciiTheme="majorEastAsia" w:eastAsiaTheme="majorEastAsia" w:hAnsiTheme="majorEastAsia"/>
              </w:rPr>
            </w:pPr>
          </w:p>
          <w:p w14:paraId="69DC75E0" w14:textId="77777777" w:rsidR="00D46233" w:rsidRPr="00CB255B" w:rsidRDefault="00D46233" w:rsidP="001504ED">
            <w:pPr>
              <w:rPr>
                <w:rFonts w:asciiTheme="majorEastAsia" w:eastAsiaTheme="majorEastAsia" w:hAnsiTheme="majorEastAsia"/>
              </w:rPr>
            </w:pPr>
          </w:p>
          <w:p w14:paraId="0AD6C573" w14:textId="77777777" w:rsidR="00D46233" w:rsidRPr="00CB255B" w:rsidRDefault="00D46233" w:rsidP="001504ED">
            <w:pPr>
              <w:rPr>
                <w:rFonts w:asciiTheme="majorEastAsia" w:eastAsiaTheme="majorEastAsia" w:hAnsiTheme="majorEastAsia"/>
              </w:rPr>
            </w:pPr>
          </w:p>
          <w:p w14:paraId="6C6179CF" w14:textId="77777777" w:rsidR="00D46233" w:rsidRPr="00CB255B" w:rsidRDefault="00D46233" w:rsidP="001504ED">
            <w:pPr>
              <w:rPr>
                <w:rFonts w:asciiTheme="majorEastAsia" w:eastAsiaTheme="majorEastAsia" w:hAnsiTheme="majorEastAsia"/>
              </w:rPr>
            </w:pPr>
          </w:p>
          <w:p w14:paraId="728ADA68" w14:textId="77777777" w:rsidR="00D46233" w:rsidRPr="00CB255B" w:rsidRDefault="00D46233" w:rsidP="001504ED">
            <w:pPr>
              <w:rPr>
                <w:rFonts w:asciiTheme="majorEastAsia" w:eastAsiaTheme="majorEastAsia" w:hAnsiTheme="majorEastAsia"/>
              </w:rPr>
            </w:pPr>
          </w:p>
          <w:p w14:paraId="53E9AA50" w14:textId="41765EBF" w:rsidR="00D46233" w:rsidRPr="00CB255B" w:rsidRDefault="00D46233" w:rsidP="001504ED">
            <w:pPr>
              <w:rPr>
                <w:rFonts w:asciiTheme="majorEastAsia" w:eastAsiaTheme="majorEastAsia" w:hAnsiTheme="majorEastAsia"/>
              </w:rPr>
            </w:pPr>
            <w:r w:rsidRPr="00CB255B">
              <w:rPr>
                <w:rFonts w:asciiTheme="majorEastAsia" w:eastAsiaTheme="majorEastAsia" w:hAnsiTheme="majorEastAsia" w:hint="eastAsia"/>
              </w:rPr>
              <w:t xml:space="preserve">　②　本用地の住宅地以外の土地利用の需要や評価について</w:t>
            </w:r>
          </w:p>
          <w:p w14:paraId="46379382" w14:textId="77777777" w:rsidR="00D46233" w:rsidRPr="00CB255B" w:rsidRDefault="00D46233" w:rsidP="001504ED">
            <w:pPr>
              <w:rPr>
                <w:rFonts w:asciiTheme="majorEastAsia" w:eastAsiaTheme="majorEastAsia" w:hAnsiTheme="majorEastAsia"/>
              </w:rPr>
            </w:pPr>
          </w:p>
          <w:p w14:paraId="16E95D1F" w14:textId="77777777" w:rsidR="00D46233" w:rsidRPr="00CB255B" w:rsidRDefault="00D46233" w:rsidP="001504ED">
            <w:pPr>
              <w:rPr>
                <w:rFonts w:asciiTheme="majorEastAsia" w:eastAsiaTheme="majorEastAsia" w:hAnsiTheme="majorEastAsia"/>
              </w:rPr>
            </w:pPr>
          </w:p>
          <w:p w14:paraId="11A62184" w14:textId="77777777" w:rsidR="00D46233" w:rsidRPr="00CB255B" w:rsidRDefault="00D46233" w:rsidP="001504ED">
            <w:pPr>
              <w:rPr>
                <w:rFonts w:asciiTheme="majorEastAsia" w:eastAsiaTheme="majorEastAsia" w:hAnsiTheme="majorEastAsia"/>
              </w:rPr>
            </w:pPr>
          </w:p>
          <w:p w14:paraId="2D6081B9" w14:textId="77777777" w:rsidR="00D46233" w:rsidRPr="00CB255B" w:rsidRDefault="00D46233" w:rsidP="001504ED">
            <w:pPr>
              <w:rPr>
                <w:rFonts w:asciiTheme="majorEastAsia" w:eastAsiaTheme="majorEastAsia" w:hAnsiTheme="majorEastAsia"/>
              </w:rPr>
            </w:pPr>
          </w:p>
          <w:p w14:paraId="6A5D5598" w14:textId="77777777" w:rsidR="00D46233" w:rsidRPr="00CB255B" w:rsidRDefault="00D46233" w:rsidP="001504ED">
            <w:pPr>
              <w:rPr>
                <w:rFonts w:asciiTheme="majorEastAsia" w:eastAsiaTheme="majorEastAsia" w:hAnsiTheme="majorEastAsia"/>
              </w:rPr>
            </w:pPr>
          </w:p>
          <w:p w14:paraId="2BB436B8" w14:textId="1FDDA271" w:rsidR="00D46233" w:rsidRPr="00CB255B" w:rsidRDefault="00D46233" w:rsidP="00DD26CA">
            <w:pPr>
              <w:rPr>
                <w:rFonts w:asciiTheme="majorEastAsia" w:eastAsiaTheme="majorEastAsia" w:hAnsiTheme="majorEastAsia"/>
              </w:rPr>
            </w:pPr>
          </w:p>
        </w:tc>
      </w:tr>
    </w:tbl>
    <w:p w14:paraId="5DB7E918" w14:textId="73763035" w:rsidR="00D46233" w:rsidRPr="00CB255B" w:rsidRDefault="00D46233">
      <w:pPr>
        <w:rPr>
          <w:rFonts w:asciiTheme="majorEastAsia" w:eastAsiaTheme="majorEastAsia" w:hAnsiTheme="majorEastAsia"/>
        </w:rPr>
      </w:pPr>
    </w:p>
    <w:tbl>
      <w:tblPr>
        <w:tblStyle w:val="af4"/>
        <w:tblW w:w="0" w:type="auto"/>
        <w:tblLook w:val="04A0" w:firstRow="1" w:lastRow="0" w:firstColumn="1" w:lastColumn="0" w:noHBand="0" w:noVBand="1"/>
      </w:tblPr>
      <w:tblGrid>
        <w:gridCol w:w="9061"/>
      </w:tblGrid>
      <w:tr w:rsidR="004B7450" w:rsidRPr="00CB255B" w14:paraId="4081EBAE" w14:textId="77777777" w:rsidTr="001504ED">
        <w:tc>
          <w:tcPr>
            <w:tcW w:w="9061" w:type="dxa"/>
          </w:tcPr>
          <w:p w14:paraId="3F9133ED" w14:textId="09B45658" w:rsidR="004B7450" w:rsidRPr="00CB255B" w:rsidRDefault="004B7450" w:rsidP="004B7450">
            <w:pPr>
              <w:ind w:left="630" w:hangingChars="300" w:hanging="630"/>
              <w:rPr>
                <w:rFonts w:asciiTheme="majorEastAsia" w:eastAsiaTheme="majorEastAsia" w:hAnsiTheme="majorEastAsia"/>
              </w:rPr>
            </w:pPr>
            <w:r w:rsidRPr="00CB255B">
              <w:rPr>
                <w:rFonts w:asciiTheme="majorEastAsia" w:eastAsiaTheme="majorEastAsia" w:hAnsiTheme="majorEastAsia" w:hint="eastAsia"/>
              </w:rPr>
              <w:t>（３）土地利用にかかる条件を踏まえたうえで、当該地でどのような開発プランまたは土地活用を構想しますか？</w:t>
            </w:r>
          </w:p>
        </w:tc>
      </w:tr>
      <w:tr w:rsidR="004B7450" w:rsidRPr="00CB255B" w14:paraId="163BECC7" w14:textId="77777777" w:rsidTr="001504ED">
        <w:tc>
          <w:tcPr>
            <w:tcW w:w="9061" w:type="dxa"/>
          </w:tcPr>
          <w:p w14:paraId="78087DD8" w14:textId="3CD7B46E" w:rsidR="004B7450" w:rsidRPr="00CB255B" w:rsidRDefault="004B7450" w:rsidP="004B7450">
            <w:pPr>
              <w:ind w:left="420" w:hangingChars="200" w:hanging="420"/>
              <w:rPr>
                <w:rFonts w:asciiTheme="majorEastAsia" w:eastAsiaTheme="majorEastAsia" w:hAnsiTheme="majorEastAsia"/>
              </w:rPr>
            </w:pPr>
            <w:r w:rsidRPr="00CB255B">
              <w:rPr>
                <w:rFonts w:asciiTheme="majorEastAsia" w:eastAsiaTheme="majorEastAsia" w:hAnsiTheme="majorEastAsia" w:hint="eastAsia"/>
              </w:rPr>
              <w:t xml:space="preserve">　①　戸建て住宅の戸数や割合、区画や道路の配置など、想定される開発プランについて</w:t>
            </w:r>
          </w:p>
          <w:p w14:paraId="78D0ACC5" w14:textId="77777777" w:rsidR="004B7450" w:rsidRPr="00CB255B" w:rsidRDefault="004B7450" w:rsidP="001504ED">
            <w:pPr>
              <w:rPr>
                <w:rFonts w:asciiTheme="majorEastAsia" w:eastAsiaTheme="majorEastAsia" w:hAnsiTheme="majorEastAsia"/>
              </w:rPr>
            </w:pPr>
          </w:p>
          <w:p w14:paraId="7880F195" w14:textId="019415A4" w:rsidR="004B7450" w:rsidRPr="00CB255B" w:rsidRDefault="004B7450" w:rsidP="001504ED">
            <w:pPr>
              <w:rPr>
                <w:rFonts w:asciiTheme="majorEastAsia" w:eastAsiaTheme="majorEastAsia" w:hAnsiTheme="majorEastAsia"/>
              </w:rPr>
            </w:pPr>
          </w:p>
          <w:p w14:paraId="290EE85B" w14:textId="77777777" w:rsidR="00DA72AF" w:rsidRPr="00CB255B" w:rsidRDefault="00DA72AF" w:rsidP="001504ED">
            <w:pPr>
              <w:rPr>
                <w:rFonts w:asciiTheme="majorEastAsia" w:eastAsiaTheme="majorEastAsia" w:hAnsiTheme="majorEastAsia"/>
              </w:rPr>
            </w:pPr>
          </w:p>
          <w:p w14:paraId="05C0D040" w14:textId="77777777" w:rsidR="004B7450" w:rsidRPr="00CB255B" w:rsidRDefault="004B7450" w:rsidP="001504ED">
            <w:pPr>
              <w:rPr>
                <w:rFonts w:asciiTheme="majorEastAsia" w:eastAsiaTheme="majorEastAsia" w:hAnsiTheme="majorEastAsia"/>
              </w:rPr>
            </w:pPr>
          </w:p>
          <w:p w14:paraId="5101E91C" w14:textId="77777777" w:rsidR="004B7450" w:rsidRPr="00CB255B" w:rsidRDefault="004B7450" w:rsidP="001504ED">
            <w:pPr>
              <w:rPr>
                <w:rFonts w:asciiTheme="majorEastAsia" w:eastAsiaTheme="majorEastAsia" w:hAnsiTheme="majorEastAsia"/>
              </w:rPr>
            </w:pPr>
          </w:p>
          <w:p w14:paraId="331885C9" w14:textId="4BCAFAFB" w:rsidR="004B7450" w:rsidRPr="00CB255B" w:rsidRDefault="004B7450" w:rsidP="004B7450">
            <w:pPr>
              <w:rPr>
                <w:rFonts w:asciiTheme="majorEastAsia" w:eastAsiaTheme="majorEastAsia" w:hAnsiTheme="majorEastAsia"/>
              </w:rPr>
            </w:pPr>
            <w:r w:rsidRPr="00CB255B">
              <w:rPr>
                <w:rFonts w:asciiTheme="majorEastAsia" w:eastAsiaTheme="majorEastAsia" w:hAnsiTheme="majorEastAsia" w:hint="eastAsia"/>
              </w:rPr>
              <w:t xml:space="preserve">　②　開発スケジュール（着工から供用開始までの期間）について</w:t>
            </w:r>
          </w:p>
          <w:p w14:paraId="1EBA3D66" w14:textId="196D2BD3" w:rsidR="004B7450" w:rsidRPr="00CB255B" w:rsidRDefault="004B7450" w:rsidP="004B7450">
            <w:pPr>
              <w:ind w:firstLineChars="300" w:firstLine="630"/>
              <w:rPr>
                <w:rFonts w:asciiTheme="majorEastAsia" w:eastAsiaTheme="majorEastAsia" w:hAnsiTheme="majorEastAsia"/>
              </w:rPr>
            </w:pPr>
            <w:r w:rsidRPr="00CB255B">
              <w:rPr>
                <w:rFonts w:asciiTheme="majorEastAsia" w:eastAsiaTheme="majorEastAsia" w:hAnsiTheme="majorEastAsia" w:hint="eastAsia"/>
              </w:rPr>
              <w:t>※令和</w:t>
            </w:r>
            <w:r w:rsidR="00DC271D" w:rsidRPr="00CB255B">
              <w:rPr>
                <w:rFonts w:asciiTheme="majorEastAsia" w:eastAsiaTheme="majorEastAsia" w:hAnsiTheme="majorEastAsia" w:hint="eastAsia"/>
              </w:rPr>
              <w:t>8</w:t>
            </w:r>
            <w:r w:rsidRPr="00CB255B">
              <w:rPr>
                <w:rFonts w:asciiTheme="majorEastAsia" w:eastAsiaTheme="majorEastAsia" w:hAnsiTheme="majorEastAsia" w:hint="eastAsia"/>
              </w:rPr>
              <w:t>年度の12月頃に売却完了となった場合の想定スケジュール</w:t>
            </w:r>
          </w:p>
          <w:p w14:paraId="69D2393C" w14:textId="77777777" w:rsidR="004B7450" w:rsidRPr="00CB255B" w:rsidRDefault="004B7450" w:rsidP="001504ED">
            <w:pPr>
              <w:rPr>
                <w:rFonts w:asciiTheme="majorEastAsia" w:eastAsiaTheme="majorEastAsia" w:hAnsiTheme="majorEastAsia"/>
              </w:rPr>
            </w:pPr>
          </w:p>
          <w:p w14:paraId="40EAA211" w14:textId="77777777" w:rsidR="004B7450" w:rsidRPr="00CB255B" w:rsidRDefault="004B7450" w:rsidP="001504ED">
            <w:pPr>
              <w:rPr>
                <w:rFonts w:asciiTheme="majorEastAsia" w:eastAsiaTheme="majorEastAsia" w:hAnsiTheme="majorEastAsia"/>
              </w:rPr>
            </w:pPr>
          </w:p>
          <w:p w14:paraId="045835E7" w14:textId="77777777" w:rsidR="004B7450" w:rsidRPr="00CB255B" w:rsidRDefault="004B7450" w:rsidP="001504ED">
            <w:pPr>
              <w:rPr>
                <w:rFonts w:asciiTheme="majorEastAsia" w:eastAsiaTheme="majorEastAsia" w:hAnsiTheme="majorEastAsia"/>
              </w:rPr>
            </w:pPr>
          </w:p>
          <w:p w14:paraId="05A55CFB" w14:textId="77777777" w:rsidR="004B7450" w:rsidRPr="00CB255B" w:rsidRDefault="004B7450" w:rsidP="001504ED">
            <w:pPr>
              <w:rPr>
                <w:rFonts w:asciiTheme="majorEastAsia" w:eastAsiaTheme="majorEastAsia" w:hAnsiTheme="majorEastAsia"/>
              </w:rPr>
            </w:pPr>
          </w:p>
          <w:p w14:paraId="47189C95" w14:textId="03F8A127" w:rsidR="002D7ABA" w:rsidRPr="00CB255B" w:rsidRDefault="002D7ABA" w:rsidP="002D7ABA">
            <w:pPr>
              <w:rPr>
                <w:rFonts w:asciiTheme="majorEastAsia" w:eastAsiaTheme="majorEastAsia" w:hAnsiTheme="majorEastAsia"/>
              </w:rPr>
            </w:pPr>
          </w:p>
        </w:tc>
      </w:tr>
    </w:tbl>
    <w:p w14:paraId="18245013" w14:textId="1FA1333F" w:rsidR="00D46233" w:rsidRPr="00CB255B" w:rsidRDefault="00D46233">
      <w:pPr>
        <w:rPr>
          <w:rFonts w:asciiTheme="majorEastAsia" w:eastAsiaTheme="majorEastAsia" w:hAnsiTheme="majorEastAsia"/>
        </w:rPr>
      </w:pPr>
    </w:p>
    <w:tbl>
      <w:tblPr>
        <w:tblStyle w:val="af4"/>
        <w:tblW w:w="0" w:type="auto"/>
        <w:tblLook w:val="04A0" w:firstRow="1" w:lastRow="0" w:firstColumn="1" w:lastColumn="0" w:noHBand="0" w:noVBand="1"/>
      </w:tblPr>
      <w:tblGrid>
        <w:gridCol w:w="9061"/>
      </w:tblGrid>
      <w:tr w:rsidR="00DA72AF" w:rsidRPr="00CB255B" w14:paraId="2B744D5B" w14:textId="77777777" w:rsidTr="001504ED">
        <w:tc>
          <w:tcPr>
            <w:tcW w:w="9061" w:type="dxa"/>
          </w:tcPr>
          <w:p w14:paraId="388A448B" w14:textId="085FA9E0" w:rsidR="00DA72AF" w:rsidRPr="00CB255B" w:rsidRDefault="00DA72AF" w:rsidP="001504ED">
            <w:pPr>
              <w:ind w:left="630" w:hangingChars="300" w:hanging="630"/>
              <w:rPr>
                <w:rFonts w:asciiTheme="majorEastAsia" w:eastAsiaTheme="majorEastAsia" w:hAnsiTheme="majorEastAsia"/>
              </w:rPr>
            </w:pPr>
            <w:r w:rsidRPr="00CB255B">
              <w:rPr>
                <w:rFonts w:asciiTheme="majorEastAsia" w:eastAsiaTheme="majorEastAsia" w:hAnsiTheme="majorEastAsia" w:hint="eastAsia"/>
              </w:rPr>
              <w:t>（</w:t>
            </w:r>
            <w:r w:rsidR="00C371F1" w:rsidRPr="00CB255B">
              <w:rPr>
                <w:rFonts w:asciiTheme="majorEastAsia" w:eastAsiaTheme="majorEastAsia" w:hAnsiTheme="majorEastAsia" w:hint="eastAsia"/>
              </w:rPr>
              <w:t>４</w:t>
            </w:r>
            <w:r w:rsidRPr="00CB255B">
              <w:rPr>
                <w:rFonts w:asciiTheme="majorEastAsia" w:eastAsiaTheme="majorEastAsia" w:hAnsiTheme="majorEastAsia" w:hint="eastAsia"/>
              </w:rPr>
              <w:t>）地域貢献に対する考え方について</w:t>
            </w:r>
          </w:p>
        </w:tc>
      </w:tr>
      <w:tr w:rsidR="00DA72AF" w:rsidRPr="00CB255B" w14:paraId="56EBF1B8" w14:textId="77777777" w:rsidTr="001504ED">
        <w:tc>
          <w:tcPr>
            <w:tcW w:w="9061" w:type="dxa"/>
          </w:tcPr>
          <w:p w14:paraId="5F1DAF83" w14:textId="77777777" w:rsidR="00DA72AF" w:rsidRPr="00CB255B" w:rsidRDefault="00DA72AF" w:rsidP="00DA72AF">
            <w:pPr>
              <w:ind w:left="420" w:hangingChars="200" w:hanging="420"/>
              <w:rPr>
                <w:rFonts w:asciiTheme="majorEastAsia" w:eastAsiaTheme="majorEastAsia" w:hAnsiTheme="majorEastAsia"/>
              </w:rPr>
            </w:pPr>
            <w:r w:rsidRPr="00CB255B">
              <w:rPr>
                <w:rFonts w:asciiTheme="majorEastAsia" w:eastAsiaTheme="majorEastAsia" w:hAnsiTheme="majorEastAsia" w:hint="eastAsia"/>
              </w:rPr>
              <w:t xml:space="preserve">　①　日用品販売店舗等のサービス業務用店舗の提案について</w:t>
            </w:r>
          </w:p>
          <w:p w14:paraId="71ECA0C9" w14:textId="77777777" w:rsidR="00DA72AF" w:rsidRPr="00CB255B" w:rsidRDefault="00DA72AF" w:rsidP="00DA72AF">
            <w:pPr>
              <w:ind w:left="420" w:hangingChars="200" w:hanging="420"/>
              <w:rPr>
                <w:rFonts w:asciiTheme="majorEastAsia" w:eastAsiaTheme="majorEastAsia" w:hAnsiTheme="majorEastAsia"/>
              </w:rPr>
            </w:pPr>
          </w:p>
          <w:p w14:paraId="631B5848" w14:textId="77777777" w:rsidR="00DA72AF" w:rsidRPr="00CB255B" w:rsidRDefault="00DA72AF" w:rsidP="00DA72AF">
            <w:pPr>
              <w:ind w:left="420" w:hangingChars="200" w:hanging="420"/>
              <w:rPr>
                <w:rFonts w:asciiTheme="majorEastAsia" w:eastAsiaTheme="majorEastAsia" w:hAnsiTheme="majorEastAsia"/>
              </w:rPr>
            </w:pPr>
          </w:p>
          <w:p w14:paraId="21FD42AD" w14:textId="77777777" w:rsidR="00DA72AF" w:rsidRPr="00CB255B" w:rsidRDefault="00DA72AF" w:rsidP="00DA72AF">
            <w:pPr>
              <w:ind w:left="420" w:hangingChars="200" w:hanging="420"/>
              <w:rPr>
                <w:rFonts w:asciiTheme="majorEastAsia" w:eastAsiaTheme="majorEastAsia" w:hAnsiTheme="majorEastAsia"/>
              </w:rPr>
            </w:pPr>
          </w:p>
          <w:p w14:paraId="1CFE021C" w14:textId="77777777" w:rsidR="00DA72AF" w:rsidRPr="00CB255B" w:rsidRDefault="00DA72AF" w:rsidP="00DA72AF">
            <w:pPr>
              <w:ind w:left="420" w:hangingChars="200" w:hanging="420"/>
              <w:rPr>
                <w:rFonts w:asciiTheme="majorEastAsia" w:eastAsiaTheme="majorEastAsia" w:hAnsiTheme="majorEastAsia"/>
              </w:rPr>
            </w:pPr>
          </w:p>
          <w:p w14:paraId="2C1CCC43" w14:textId="77777777" w:rsidR="00DA72AF" w:rsidRPr="00CB255B" w:rsidRDefault="00DA72AF" w:rsidP="00DA72AF">
            <w:pPr>
              <w:ind w:left="420" w:hangingChars="200" w:hanging="420"/>
              <w:rPr>
                <w:rFonts w:asciiTheme="majorEastAsia" w:eastAsiaTheme="majorEastAsia" w:hAnsiTheme="majorEastAsia"/>
              </w:rPr>
            </w:pPr>
          </w:p>
          <w:p w14:paraId="6C86CF28" w14:textId="77777777" w:rsidR="00DA72AF" w:rsidRPr="00CB255B" w:rsidRDefault="00DA72AF" w:rsidP="00DA72AF">
            <w:pPr>
              <w:ind w:left="420" w:hangingChars="200" w:hanging="420"/>
              <w:rPr>
                <w:rFonts w:asciiTheme="majorEastAsia" w:eastAsiaTheme="majorEastAsia" w:hAnsiTheme="majorEastAsia"/>
              </w:rPr>
            </w:pPr>
          </w:p>
          <w:p w14:paraId="4FF56F03" w14:textId="1E7CB829" w:rsidR="00DA72AF" w:rsidRPr="00CB255B" w:rsidRDefault="00DA72AF" w:rsidP="00C371F1">
            <w:pPr>
              <w:ind w:leftChars="100" w:left="420" w:hangingChars="100" w:hanging="210"/>
              <w:rPr>
                <w:rFonts w:asciiTheme="majorEastAsia" w:eastAsiaTheme="majorEastAsia" w:hAnsiTheme="majorEastAsia"/>
              </w:rPr>
            </w:pPr>
            <w:r w:rsidRPr="00CB255B">
              <w:rPr>
                <w:rFonts w:asciiTheme="majorEastAsia" w:eastAsiaTheme="majorEastAsia" w:hAnsiTheme="majorEastAsia" w:hint="eastAsia"/>
              </w:rPr>
              <w:lastRenderedPageBreak/>
              <w:t>②　住民交流及び災害時の避難場所となる広場の整備の提案について</w:t>
            </w:r>
          </w:p>
          <w:p w14:paraId="15B09E82" w14:textId="77777777" w:rsidR="00DA72AF" w:rsidRPr="00CB255B" w:rsidRDefault="00DA72AF" w:rsidP="001504ED">
            <w:pPr>
              <w:rPr>
                <w:rFonts w:asciiTheme="majorEastAsia" w:eastAsiaTheme="majorEastAsia" w:hAnsiTheme="majorEastAsia"/>
              </w:rPr>
            </w:pPr>
          </w:p>
          <w:p w14:paraId="33BDA197" w14:textId="77777777" w:rsidR="00DA72AF" w:rsidRPr="00CB255B" w:rsidRDefault="00DA72AF" w:rsidP="001504ED">
            <w:pPr>
              <w:rPr>
                <w:rFonts w:asciiTheme="majorEastAsia" w:eastAsiaTheme="majorEastAsia" w:hAnsiTheme="majorEastAsia"/>
              </w:rPr>
            </w:pPr>
          </w:p>
          <w:p w14:paraId="35E91AF2" w14:textId="77777777" w:rsidR="00DA72AF" w:rsidRPr="00CB255B" w:rsidRDefault="00DA72AF" w:rsidP="001504ED">
            <w:pPr>
              <w:rPr>
                <w:rFonts w:asciiTheme="majorEastAsia" w:eastAsiaTheme="majorEastAsia" w:hAnsiTheme="majorEastAsia"/>
              </w:rPr>
            </w:pPr>
          </w:p>
          <w:p w14:paraId="4ABB8EDB" w14:textId="77777777" w:rsidR="00DA72AF" w:rsidRPr="00CB255B" w:rsidRDefault="00DA72AF" w:rsidP="001504ED">
            <w:pPr>
              <w:rPr>
                <w:rFonts w:asciiTheme="majorEastAsia" w:eastAsiaTheme="majorEastAsia" w:hAnsiTheme="majorEastAsia"/>
              </w:rPr>
            </w:pPr>
          </w:p>
          <w:p w14:paraId="2D3AD1DF" w14:textId="77777777" w:rsidR="00DA72AF" w:rsidRPr="00CB255B" w:rsidRDefault="00DA72AF" w:rsidP="001504ED">
            <w:pPr>
              <w:rPr>
                <w:rFonts w:asciiTheme="majorEastAsia" w:eastAsiaTheme="majorEastAsia" w:hAnsiTheme="majorEastAsia"/>
              </w:rPr>
            </w:pPr>
          </w:p>
          <w:p w14:paraId="587FF962" w14:textId="77777777" w:rsidR="00C371F1" w:rsidRPr="00CB255B" w:rsidRDefault="00C371F1" w:rsidP="00C371F1">
            <w:pPr>
              <w:ind w:firstLineChars="100" w:firstLine="210"/>
              <w:rPr>
                <w:rFonts w:asciiTheme="majorEastAsia" w:eastAsiaTheme="majorEastAsia" w:hAnsiTheme="majorEastAsia"/>
              </w:rPr>
            </w:pPr>
            <w:r w:rsidRPr="00CB255B">
              <w:rPr>
                <w:rFonts w:asciiTheme="majorEastAsia" w:eastAsiaTheme="majorEastAsia" w:hAnsiTheme="majorEastAsia" w:hint="eastAsia"/>
              </w:rPr>
              <w:t>③　①、②以外の地域貢献に資する提案について</w:t>
            </w:r>
          </w:p>
          <w:p w14:paraId="49006402" w14:textId="77777777" w:rsidR="00C371F1" w:rsidRPr="00CB255B" w:rsidRDefault="00C371F1" w:rsidP="001504ED">
            <w:pPr>
              <w:rPr>
                <w:rFonts w:asciiTheme="majorEastAsia" w:eastAsiaTheme="majorEastAsia" w:hAnsiTheme="majorEastAsia"/>
              </w:rPr>
            </w:pPr>
          </w:p>
          <w:p w14:paraId="18261011" w14:textId="77777777" w:rsidR="00C371F1" w:rsidRPr="00CB255B" w:rsidRDefault="00C371F1" w:rsidP="001504ED">
            <w:pPr>
              <w:rPr>
                <w:rFonts w:asciiTheme="majorEastAsia" w:eastAsiaTheme="majorEastAsia" w:hAnsiTheme="majorEastAsia"/>
              </w:rPr>
            </w:pPr>
          </w:p>
          <w:p w14:paraId="36C9FCA7" w14:textId="77777777" w:rsidR="00C371F1" w:rsidRPr="00CB255B" w:rsidRDefault="00C371F1" w:rsidP="001504ED">
            <w:pPr>
              <w:rPr>
                <w:rFonts w:asciiTheme="majorEastAsia" w:eastAsiaTheme="majorEastAsia" w:hAnsiTheme="majorEastAsia"/>
              </w:rPr>
            </w:pPr>
          </w:p>
          <w:p w14:paraId="3FF91B10" w14:textId="77777777" w:rsidR="00C371F1" w:rsidRPr="00CB255B" w:rsidRDefault="00C371F1" w:rsidP="001504ED">
            <w:pPr>
              <w:rPr>
                <w:rFonts w:asciiTheme="majorEastAsia" w:eastAsiaTheme="majorEastAsia" w:hAnsiTheme="majorEastAsia"/>
              </w:rPr>
            </w:pPr>
          </w:p>
          <w:p w14:paraId="18643257" w14:textId="7DEE7485" w:rsidR="00C371F1" w:rsidRPr="00CB255B" w:rsidRDefault="00C371F1" w:rsidP="001504ED">
            <w:pPr>
              <w:rPr>
                <w:rFonts w:asciiTheme="majorEastAsia" w:eastAsiaTheme="majorEastAsia" w:hAnsiTheme="majorEastAsia"/>
              </w:rPr>
            </w:pPr>
          </w:p>
        </w:tc>
      </w:tr>
    </w:tbl>
    <w:p w14:paraId="4337FD39" w14:textId="55FA58C9" w:rsidR="00DA72AF" w:rsidRPr="00CB255B" w:rsidRDefault="00DA72AF">
      <w:pPr>
        <w:rPr>
          <w:rFonts w:asciiTheme="majorEastAsia" w:eastAsiaTheme="majorEastAsia" w:hAnsiTheme="majorEastAsia"/>
        </w:rPr>
      </w:pPr>
    </w:p>
    <w:tbl>
      <w:tblPr>
        <w:tblStyle w:val="af4"/>
        <w:tblW w:w="0" w:type="auto"/>
        <w:tblLook w:val="04A0" w:firstRow="1" w:lastRow="0" w:firstColumn="1" w:lastColumn="0" w:noHBand="0" w:noVBand="1"/>
      </w:tblPr>
      <w:tblGrid>
        <w:gridCol w:w="9061"/>
      </w:tblGrid>
      <w:tr w:rsidR="00C371F1" w:rsidRPr="00CB255B" w14:paraId="0084A3A5" w14:textId="77777777" w:rsidTr="001504ED">
        <w:tc>
          <w:tcPr>
            <w:tcW w:w="9061" w:type="dxa"/>
          </w:tcPr>
          <w:p w14:paraId="1B03EC15" w14:textId="5301EB6B" w:rsidR="00C371F1" w:rsidRPr="00CB255B" w:rsidRDefault="00C371F1" w:rsidP="001504ED">
            <w:pPr>
              <w:ind w:left="630" w:hangingChars="300" w:hanging="630"/>
              <w:rPr>
                <w:rFonts w:asciiTheme="majorEastAsia" w:eastAsiaTheme="majorEastAsia" w:hAnsiTheme="majorEastAsia"/>
              </w:rPr>
            </w:pPr>
            <w:r w:rsidRPr="00CB255B">
              <w:rPr>
                <w:rFonts w:asciiTheme="majorEastAsia" w:eastAsiaTheme="majorEastAsia" w:hAnsiTheme="majorEastAsia" w:hint="eastAsia"/>
              </w:rPr>
              <w:t>（５）その他</w:t>
            </w:r>
          </w:p>
        </w:tc>
      </w:tr>
      <w:tr w:rsidR="0023077C" w:rsidRPr="0023077C" w14:paraId="0E06ADB9" w14:textId="77777777" w:rsidTr="001504ED">
        <w:tc>
          <w:tcPr>
            <w:tcW w:w="9061" w:type="dxa"/>
          </w:tcPr>
          <w:p w14:paraId="6153B9EF" w14:textId="2C293197" w:rsidR="00C371F1" w:rsidRPr="0023077C" w:rsidRDefault="00C371F1" w:rsidP="00C371F1">
            <w:pPr>
              <w:ind w:left="420" w:hangingChars="200" w:hanging="420"/>
              <w:rPr>
                <w:rFonts w:asciiTheme="majorEastAsia" w:eastAsiaTheme="majorEastAsia" w:hAnsiTheme="majorEastAsia"/>
              </w:rPr>
            </w:pPr>
            <w:r w:rsidRPr="0023077C">
              <w:rPr>
                <w:rFonts w:asciiTheme="majorEastAsia" w:eastAsiaTheme="majorEastAsia" w:hAnsiTheme="majorEastAsia" w:hint="eastAsia"/>
              </w:rPr>
              <w:t xml:space="preserve">　①　示された条件による事業化が困難な場合、その他の活用提案はありますか？</w:t>
            </w:r>
          </w:p>
          <w:p w14:paraId="6410FA56" w14:textId="77777777" w:rsidR="00C371F1" w:rsidRPr="0023077C" w:rsidRDefault="00C371F1" w:rsidP="001504ED">
            <w:pPr>
              <w:rPr>
                <w:rFonts w:asciiTheme="majorEastAsia" w:eastAsiaTheme="majorEastAsia" w:hAnsiTheme="majorEastAsia"/>
              </w:rPr>
            </w:pPr>
          </w:p>
          <w:p w14:paraId="7A60A063" w14:textId="350003D4" w:rsidR="00C371F1" w:rsidRPr="0023077C" w:rsidRDefault="00C371F1" w:rsidP="001504ED">
            <w:pPr>
              <w:rPr>
                <w:rFonts w:asciiTheme="majorEastAsia" w:eastAsiaTheme="majorEastAsia" w:hAnsiTheme="majorEastAsia"/>
              </w:rPr>
            </w:pPr>
          </w:p>
          <w:p w14:paraId="5C9FB99A" w14:textId="77777777" w:rsidR="00B30660" w:rsidRPr="0023077C" w:rsidRDefault="00B30660" w:rsidP="001504ED">
            <w:pPr>
              <w:rPr>
                <w:rFonts w:asciiTheme="majorEastAsia" w:eastAsiaTheme="majorEastAsia" w:hAnsiTheme="majorEastAsia"/>
              </w:rPr>
            </w:pPr>
          </w:p>
          <w:p w14:paraId="67F5EC6D" w14:textId="77777777" w:rsidR="00C371F1" w:rsidRPr="0023077C" w:rsidRDefault="00C371F1" w:rsidP="001504ED">
            <w:pPr>
              <w:rPr>
                <w:rFonts w:asciiTheme="majorEastAsia" w:eastAsiaTheme="majorEastAsia" w:hAnsiTheme="majorEastAsia"/>
              </w:rPr>
            </w:pPr>
          </w:p>
          <w:p w14:paraId="5CF9685F" w14:textId="77777777" w:rsidR="00C371F1" w:rsidRPr="0023077C" w:rsidRDefault="00C371F1" w:rsidP="001504ED">
            <w:pPr>
              <w:rPr>
                <w:rFonts w:asciiTheme="majorEastAsia" w:eastAsiaTheme="majorEastAsia" w:hAnsiTheme="majorEastAsia"/>
              </w:rPr>
            </w:pPr>
          </w:p>
          <w:p w14:paraId="5A4E80FC" w14:textId="4F5D99AF" w:rsidR="00C371F1" w:rsidRPr="0023077C" w:rsidRDefault="00C371F1" w:rsidP="00C371F1">
            <w:pPr>
              <w:ind w:firstLineChars="100" w:firstLine="210"/>
              <w:rPr>
                <w:rFonts w:asciiTheme="majorEastAsia" w:eastAsiaTheme="majorEastAsia" w:hAnsiTheme="majorEastAsia"/>
              </w:rPr>
            </w:pPr>
            <w:r w:rsidRPr="0023077C">
              <w:rPr>
                <w:rFonts w:asciiTheme="majorEastAsia" w:eastAsiaTheme="majorEastAsia" w:hAnsiTheme="majorEastAsia" w:hint="eastAsia"/>
              </w:rPr>
              <w:t xml:space="preserve">②　事業実施にあたって行政に期待する支援や配慮してほしい事項はありますか？ </w:t>
            </w:r>
          </w:p>
          <w:p w14:paraId="255EA89C" w14:textId="21384F1C" w:rsidR="00C371F1" w:rsidRPr="0023077C" w:rsidRDefault="00C371F1" w:rsidP="00C371F1">
            <w:pPr>
              <w:rPr>
                <w:rFonts w:asciiTheme="majorEastAsia" w:eastAsiaTheme="majorEastAsia" w:hAnsiTheme="majorEastAsia"/>
              </w:rPr>
            </w:pPr>
          </w:p>
          <w:p w14:paraId="083FAA2F" w14:textId="0D708BB8" w:rsidR="002A46EE" w:rsidRPr="0023077C" w:rsidRDefault="002A46EE" w:rsidP="00C371F1">
            <w:pPr>
              <w:rPr>
                <w:rFonts w:asciiTheme="majorEastAsia" w:eastAsiaTheme="majorEastAsia" w:hAnsiTheme="majorEastAsia"/>
              </w:rPr>
            </w:pPr>
          </w:p>
          <w:p w14:paraId="31ACBFA0" w14:textId="77777777" w:rsidR="002A46EE" w:rsidRPr="0023077C" w:rsidRDefault="002A46EE" w:rsidP="00C371F1">
            <w:pPr>
              <w:rPr>
                <w:rFonts w:asciiTheme="majorEastAsia" w:eastAsiaTheme="majorEastAsia" w:hAnsiTheme="majorEastAsia"/>
              </w:rPr>
            </w:pPr>
          </w:p>
          <w:p w14:paraId="68566E1C" w14:textId="77777777" w:rsidR="00C371F1" w:rsidRPr="0023077C" w:rsidRDefault="00C371F1" w:rsidP="00C371F1">
            <w:pPr>
              <w:rPr>
                <w:rFonts w:asciiTheme="majorEastAsia" w:eastAsiaTheme="majorEastAsia" w:hAnsiTheme="majorEastAsia"/>
              </w:rPr>
            </w:pPr>
          </w:p>
          <w:p w14:paraId="3B77407D" w14:textId="77777777" w:rsidR="00C371F1" w:rsidRPr="0023077C" w:rsidRDefault="00C371F1" w:rsidP="00C371F1">
            <w:pPr>
              <w:rPr>
                <w:rFonts w:asciiTheme="majorEastAsia" w:eastAsiaTheme="majorEastAsia" w:hAnsiTheme="majorEastAsia"/>
              </w:rPr>
            </w:pPr>
          </w:p>
          <w:p w14:paraId="68F1D0C0" w14:textId="77777777" w:rsidR="00C371F1" w:rsidRPr="0023077C" w:rsidRDefault="00C371F1" w:rsidP="00C371F1">
            <w:pPr>
              <w:rPr>
                <w:rFonts w:asciiTheme="majorEastAsia" w:eastAsiaTheme="majorEastAsia" w:hAnsiTheme="majorEastAsia"/>
              </w:rPr>
            </w:pPr>
          </w:p>
          <w:p w14:paraId="0728B440" w14:textId="2C498042" w:rsidR="00C371F1" w:rsidRPr="0023077C" w:rsidRDefault="002A46EE" w:rsidP="002A46EE">
            <w:pPr>
              <w:ind w:firstLineChars="100" w:firstLine="210"/>
              <w:rPr>
                <w:rFonts w:asciiTheme="majorEastAsia" w:eastAsiaTheme="majorEastAsia" w:hAnsiTheme="majorEastAsia"/>
              </w:rPr>
            </w:pPr>
            <w:r w:rsidRPr="0023077C">
              <w:rPr>
                <w:rFonts w:asciiTheme="majorEastAsia" w:eastAsiaTheme="majorEastAsia" w:hAnsiTheme="majorEastAsia" w:hint="eastAsia"/>
              </w:rPr>
              <w:t>③　利用方法によって順守すべき法令に関して確認したいことはありますか？</w:t>
            </w:r>
          </w:p>
          <w:p w14:paraId="38AF6BE6" w14:textId="77777777" w:rsidR="002A46EE" w:rsidRPr="0023077C" w:rsidRDefault="002A46EE" w:rsidP="002A46EE">
            <w:pPr>
              <w:ind w:firstLineChars="100" w:firstLine="210"/>
              <w:rPr>
                <w:rFonts w:asciiTheme="majorEastAsia" w:eastAsiaTheme="majorEastAsia" w:hAnsiTheme="majorEastAsia"/>
              </w:rPr>
            </w:pPr>
          </w:p>
          <w:p w14:paraId="5937ADEF" w14:textId="77777777" w:rsidR="002A46EE" w:rsidRPr="0023077C" w:rsidRDefault="002A46EE" w:rsidP="002A46EE">
            <w:pPr>
              <w:ind w:firstLineChars="100" w:firstLine="210"/>
              <w:rPr>
                <w:rFonts w:asciiTheme="majorEastAsia" w:eastAsiaTheme="majorEastAsia" w:hAnsiTheme="majorEastAsia"/>
              </w:rPr>
            </w:pPr>
          </w:p>
          <w:p w14:paraId="6F23E691" w14:textId="77777777" w:rsidR="002A46EE" w:rsidRPr="0023077C" w:rsidRDefault="002A46EE" w:rsidP="002A46EE">
            <w:pPr>
              <w:ind w:firstLineChars="100" w:firstLine="210"/>
              <w:rPr>
                <w:rFonts w:asciiTheme="majorEastAsia" w:eastAsiaTheme="majorEastAsia" w:hAnsiTheme="majorEastAsia"/>
              </w:rPr>
            </w:pPr>
          </w:p>
          <w:p w14:paraId="79189781" w14:textId="77777777" w:rsidR="002A46EE" w:rsidRPr="0023077C" w:rsidRDefault="002A46EE" w:rsidP="002A46EE">
            <w:pPr>
              <w:ind w:firstLineChars="100" w:firstLine="210"/>
              <w:rPr>
                <w:rFonts w:asciiTheme="majorEastAsia" w:eastAsiaTheme="majorEastAsia" w:hAnsiTheme="majorEastAsia"/>
              </w:rPr>
            </w:pPr>
          </w:p>
          <w:p w14:paraId="25C8BE46" w14:textId="77777777" w:rsidR="002A46EE" w:rsidRPr="0023077C" w:rsidRDefault="002A46EE" w:rsidP="002A46EE">
            <w:pPr>
              <w:ind w:firstLineChars="100" w:firstLine="210"/>
              <w:rPr>
                <w:rFonts w:asciiTheme="majorEastAsia" w:eastAsiaTheme="majorEastAsia" w:hAnsiTheme="majorEastAsia"/>
              </w:rPr>
            </w:pPr>
          </w:p>
          <w:p w14:paraId="607BF22E" w14:textId="3F79268D" w:rsidR="002A46EE" w:rsidRPr="0023077C" w:rsidRDefault="002A46EE" w:rsidP="002A46EE">
            <w:pPr>
              <w:rPr>
                <w:rFonts w:asciiTheme="majorEastAsia" w:eastAsiaTheme="majorEastAsia" w:hAnsiTheme="majorEastAsia"/>
              </w:rPr>
            </w:pPr>
          </w:p>
        </w:tc>
      </w:tr>
    </w:tbl>
    <w:p w14:paraId="7643AAD2" w14:textId="1CFD3CF8" w:rsidR="00DA72AF" w:rsidRPr="00CB255B" w:rsidRDefault="00DA72AF" w:rsidP="00B30660">
      <w:pPr>
        <w:rPr>
          <w:rFonts w:asciiTheme="majorEastAsia" w:eastAsiaTheme="majorEastAsia" w:hAnsiTheme="majorEastAsia"/>
        </w:rPr>
      </w:pPr>
    </w:p>
    <w:sectPr w:rsidR="00DA72AF" w:rsidRPr="00CB255B" w:rsidSect="00DA72AF">
      <w:headerReference w:type="default" r:id="rId8"/>
      <w:footerReference w:type="default" r:id="rId9"/>
      <w:footerReference w:type="first" r:id="rId10"/>
      <w:pgSz w:w="11907" w:h="16840" w:code="9"/>
      <w:pgMar w:top="1134" w:right="1418" w:bottom="851" w:left="1418" w:header="397" w:footer="284" w:gutter="0"/>
      <w:pgNumType w:start="1"/>
      <w:cols w:space="720"/>
      <w:noEndnote/>
      <w:titlePg/>
      <w:docGrid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125F83" w14:textId="77777777" w:rsidR="00D20381" w:rsidRDefault="00D20381">
      <w:r>
        <w:separator/>
      </w:r>
    </w:p>
  </w:endnote>
  <w:endnote w:type="continuationSeparator" w:id="0">
    <w:p w14:paraId="4F6EFC2F" w14:textId="77777777" w:rsidR="00D20381" w:rsidRDefault="00D2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MeiryoUI-Bold">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3371"/>
      <w:docPartObj>
        <w:docPartGallery w:val="Page Numbers (Bottom of Page)"/>
        <w:docPartUnique/>
      </w:docPartObj>
    </w:sdtPr>
    <w:sdtEndPr/>
    <w:sdtContent>
      <w:p w14:paraId="0EE84F9D" w14:textId="77777777" w:rsidR="00E54424" w:rsidRDefault="0012174B">
        <w:pPr>
          <w:pStyle w:val="a4"/>
          <w:jc w:val="center"/>
        </w:pPr>
        <w:r>
          <w:fldChar w:fldCharType="begin"/>
        </w:r>
        <w:r w:rsidR="00E54424">
          <w:instrText xml:space="preserve"> PAGE   \* MERGEFORMAT </w:instrText>
        </w:r>
        <w:r>
          <w:fldChar w:fldCharType="separate"/>
        </w:r>
        <w:r w:rsidR="00B64A3E" w:rsidRPr="00B64A3E">
          <w:rPr>
            <w:noProof/>
            <w:lang w:val="ja-JP"/>
          </w:rPr>
          <w:t>3</w:t>
        </w:r>
        <w:r>
          <w:fldChar w:fldCharType="end"/>
        </w:r>
      </w:p>
    </w:sdtContent>
  </w:sdt>
  <w:p w14:paraId="0142E4D3" w14:textId="77777777" w:rsidR="00E54424" w:rsidRDefault="00E5442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3388"/>
      <w:docPartObj>
        <w:docPartGallery w:val="Page Numbers (Bottom of Page)"/>
        <w:docPartUnique/>
      </w:docPartObj>
    </w:sdtPr>
    <w:sdtEndPr/>
    <w:sdtContent>
      <w:p w14:paraId="088FC46B" w14:textId="77777777" w:rsidR="00E54424" w:rsidRDefault="0012174B">
        <w:pPr>
          <w:pStyle w:val="a4"/>
          <w:jc w:val="center"/>
        </w:pPr>
        <w:r>
          <w:fldChar w:fldCharType="begin"/>
        </w:r>
        <w:r w:rsidR="00E54424">
          <w:instrText xml:space="preserve"> PAGE   \* MERGEFORMAT </w:instrText>
        </w:r>
        <w:r>
          <w:fldChar w:fldCharType="separate"/>
        </w:r>
        <w:r w:rsidR="00B64A3E" w:rsidRPr="00B64A3E">
          <w:rPr>
            <w:noProof/>
            <w:lang w:val="ja-JP"/>
          </w:rPr>
          <w:t>1</w:t>
        </w:r>
        <w:r>
          <w:fldChar w:fldCharType="end"/>
        </w:r>
      </w:p>
    </w:sdtContent>
  </w:sdt>
  <w:p w14:paraId="0E6EEB41" w14:textId="77777777" w:rsidR="00E54424" w:rsidRDefault="00E5442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DB9F9C" w14:textId="77777777" w:rsidR="00D20381" w:rsidRDefault="00D20381">
      <w:r>
        <w:separator/>
      </w:r>
    </w:p>
  </w:footnote>
  <w:footnote w:type="continuationSeparator" w:id="0">
    <w:p w14:paraId="2D3ABB81" w14:textId="77777777" w:rsidR="00D20381" w:rsidRDefault="00D20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1EE7DF" w14:textId="77777777" w:rsidR="00E54424" w:rsidRDefault="00E54424">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BD66B2C"/>
    <w:lvl w:ilvl="0">
      <w:start w:val="1"/>
      <w:numFmt w:val="bullet"/>
      <w:pStyle w:val="a"/>
      <w:lvlText w:val=""/>
      <w:lvlJc w:val="left"/>
      <w:pPr>
        <w:tabs>
          <w:tab w:val="num" w:pos="360"/>
        </w:tabs>
        <w:ind w:left="360" w:hangingChars="200" w:hanging="360"/>
      </w:pPr>
      <w:rPr>
        <w:rFonts w:ascii="Wingdings" w:hAnsi="Wingdings" w:hint="default"/>
      </w:rPr>
    </w:lvl>
  </w:abstractNum>
  <w:abstractNum w:abstractNumId="1" w15:restartNumberingAfterBreak="0">
    <w:nsid w:val="007E0A49"/>
    <w:multiLevelType w:val="hybridMultilevel"/>
    <w:tmpl w:val="D7EE6E2A"/>
    <w:lvl w:ilvl="0" w:tplc="48601688">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0B12A4A"/>
    <w:multiLevelType w:val="hybridMultilevel"/>
    <w:tmpl w:val="2CECA1A4"/>
    <w:lvl w:ilvl="0" w:tplc="0409000F">
      <w:start w:val="1"/>
      <w:numFmt w:val="decimal"/>
      <w:lvlText w:val="%1."/>
      <w:lvlJc w:val="left"/>
      <w:pPr>
        <w:tabs>
          <w:tab w:val="num" w:pos="420"/>
        </w:tabs>
        <w:ind w:left="420" w:hanging="420"/>
      </w:pPr>
      <w:rPr>
        <w:rFonts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047D4D0E"/>
    <w:multiLevelType w:val="singleLevel"/>
    <w:tmpl w:val="D1CE4DBC"/>
    <w:lvl w:ilvl="0">
      <w:numFmt w:val="bullet"/>
      <w:lvlText w:val="・"/>
      <w:lvlJc w:val="left"/>
      <w:pPr>
        <w:tabs>
          <w:tab w:val="num" w:pos="119"/>
        </w:tabs>
        <w:ind w:left="119" w:hanging="210"/>
      </w:pPr>
      <w:rPr>
        <w:rFonts w:ascii="ＭＳ 明朝" w:eastAsia="ＭＳ 明朝" w:hAnsi="Century" w:hint="eastAsia"/>
      </w:rPr>
    </w:lvl>
  </w:abstractNum>
  <w:abstractNum w:abstractNumId="4" w15:restartNumberingAfterBreak="0">
    <w:nsid w:val="04A427A5"/>
    <w:multiLevelType w:val="hybridMultilevel"/>
    <w:tmpl w:val="70ACF99C"/>
    <w:lvl w:ilvl="0" w:tplc="B59A5710">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069A74CD"/>
    <w:multiLevelType w:val="singleLevel"/>
    <w:tmpl w:val="53A0B7DE"/>
    <w:lvl w:ilvl="0">
      <w:numFmt w:val="bullet"/>
      <w:lvlText w:val="・"/>
      <w:lvlJc w:val="left"/>
      <w:pPr>
        <w:tabs>
          <w:tab w:val="num" w:pos="210"/>
        </w:tabs>
        <w:ind w:left="210" w:hanging="210"/>
      </w:pPr>
      <w:rPr>
        <w:rFonts w:ascii="ＭＳ ゴシック" w:eastAsia="ＭＳ ゴシック" w:hAnsi="Century" w:hint="eastAsia"/>
      </w:rPr>
    </w:lvl>
  </w:abstractNum>
  <w:abstractNum w:abstractNumId="6" w15:restartNumberingAfterBreak="0">
    <w:nsid w:val="0A313D02"/>
    <w:multiLevelType w:val="hybridMultilevel"/>
    <w:tmpl w:val="1C2C0808"/>
    <w:lvl w:ilvl="0" w:tplc="FC980B3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00C4100"/>
    <w:multiLevelType w:val="hybridMultilevel"/>
    <w:tmpl w:val="A112CB02"/>
    <w:lvl w:ilvl="0" w:tplc="5F04A4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660B21"/>
    <w:multiLevelType w:val="hybridMultilevel"/>
    <w:tmpl w:val="92740754"/>
    <w:lvl w:ilvl="0" w:tplc="C7A49848">
      <w:start w:val="10"/>
      <w:numFmt w:val="decimal"/>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130E271A"/>
    <w:multiLevelType w:val="hybridMultilevel"/>
    <w:tmpl w:val="B62C51C0"/>
    <w:lvl w:ilvl="0" w:tplc="53E4EAD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0" w15:restartNumberingAfterBreak="0">
    <w:nsid w:val="17FE19DB"/>
    <w:multiLevelType w:val="hybridMultilevel"/>
    <w:tmpl w:val="8C46D1D4"/>
    <w:lvl w:ilvl="0" w:tplc="EDF2EA5C">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11" w15:restartNumberingAfterBreak="0">
    <w:nsid w:val="1D71346A"/>
    <w:multiLevelType w:val="hybridMultilevel"/>
    <w:tmpl w:val="6E3441EE"/>
    <w:lvl w:ilvl="0" w:tplc="E606156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0660F93"/>
    <w:multiLevelType w:val="multilevel"/>
    <w:tmpl w:val="FF5C1562"/>
    <w:lvl w:ilvl="0">
      <w:start w:val="5"/>
      <w:numFmt w:val="bullet"/>
      <w:lvlText w:val="※"/>
      <w:lvlJc w:val="left"/>
      <w:pPr>
        <w:tabs>
          <w:tab w:val="num" w:pos="630"/>
        </w:tabs>
        <w:ind w:left="630" w:hanging="420"/>
      </w:pPr>
      <w:rPr>
        <w:rFonts w:ascii="ＭＳ 明朝" w:eastAsia="ＭＳ 明朝" w:hAnsi="ＭＳ 明朝" w:cs="Times New Roman" w:hint="eastAsia"/>
      </w:rPr>
    </w:lvl>
    <w:lvl w:ilvl="1">
      <w:start w:val="1"/>
      <w:numFmt w:val="bullet"/>
      <w:lvlText w:val=""/>
      <w:lvlJc w:val="left"/>
      <w:pPr>
        <w:tabs>
          <w:tab w:val="num" w:pos="1050"/>
        </w:tabs>
        <w:ind w:left="1050" w:hanging="420"/>
      </w:pPr>
      <w:rPr>
        <w:rFonts w:ascii="Wingdings" w:hAnsi="Wingdings" w:hint="default"/>
      </w:rPr>
    </w:lvl>
    <w:lvl w:ilvl="2">
      <w:start w:val="1"/>
      <w:numFmt w:val="bullet"/>
      <w:lvlText w:val=""/>
      <w:lvlJc w:val="left"/>
      <w:pPr>
        <w:tabs>
          <w:tab w:val="num" w:pos="1470"/>
        </w:tabs>
        <w:ind w:left="1470" w:hanging="420"/>
      </w:pPr>
      <w:rPr>
        <w:rFonts w:ascii="Wingdings" w:hAnsi="Wingdings" w:hint="default"/>
      </w:rPr>
    </w:lvl>
    <w:lvl w:ilvl="3">
      <w:start w:val="1"/>
      <w:numFmt w:val="bullet"/>
      <w:lvlText w:val=""/>
      <w:lvlJc w:val="left"/>
      <w:pPr>
        <w:tabs>
          <w:tab w:val="num" w:pos="1890"/>
        </w:tabs>
        <w:ind w:left="1890" w:hanging="420"/>
      </w:pPr>
      <w:rPr>
        <w:rFonts w:ascii="Wingdings" w:hAnsi="Wingdings" w:hint="default"/>
      </w:rPr>
    </w:lvl>
    <w:lvl w:ilvl="4">
      <w:start w:val="1"/>
      <w:numFmt w:val="bullet"/>
      <w:lvlText w:val=""/>
      <w:lvlJc w:val="left"/>
      <w:pPr>
        <w:tabs>
          <w:tab w:val="num" w:pos="2310"/>
        </w:tabs>
        <w:ind w:left="2310" w:hanging="420"/>
      </w:pPr>
      <w:rPr>
        <w:rFonts w:ascii="Wingdings" w:hAnsi="Wingdings" w:hint="default"/>
      </w:rPr>
    </w:lvl>
    <w:lvl w:ilvl="5">
      <w:start w:val="1"/>
      <w:numFmt w:val="bullet"/>
      <w:lvlText w:val=""/>
      <w:lvlJc w:val="left"/>
      <w:pPr>
        <w:tabs>
          <w:tab w:val="num" w:pos="2730"/>
        </w:tabs>
        <w:ind w:left="2730" w:hanging="420"/>
      </w:pPr>
      <w:rPr>
        <w:rFonts w:ascii="Wingdings" w:hAnsi="Wingdings" w:hint="default"/>
      </w:rPr>
    </w:lvl>
    <w:lvl w:ilvl="6">
      <w:start w:val="1"/>
      <w:numFmt w:val="bullet"/>
      <w:lvlText w:val=""/>
      <w:lvlJc w:val="left"/>
      <w:pPr>
        <w:tabs>
          <w:tab w:val="num" w:pos="3150"/>
        </w:tabs>
        <w:ind w:left="3150" w:hanging="420"/>
      </w:pPr>
      <w:rPr>
        <w:rFonts w:ascii="Wingdings" w:hAnsi="Wingdings" w:hint="default"/>
      </w:rPr>
    </w:lvl>
    <w:lvl w:ilvl="7">
      <w:start w:val="1"/>
      <w:numFmt w:val="bullet"/>
      <w:lvlText w:val=""/>
      <w:lvlJc w:val="left"/>
      <w:pPr>
        <w:tabs>
          <w:tab w:val="num" w:pos="3570"/>
        </w:tabs>
        <w:ind w:left="3570" w:hanging="420"/>
      </w:pPr>
      <w:rPr>
        <w:rFonts w:ascii="Wingdings" w:hAnsi="Wingdings" w:hint="default"/>
      </w:rPr>
    </w:lvl>
    <w:lvl w:ilvl="8">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246275F8"/>
    <w:multiLevelType w:val="hybridMultilevel"/>
    <w:tmpl w:val="AA82F124"/>
    <w:lvl w:ilvl="0" w:tplc="8DC0962C">
      <w:start w:val="4"/>
      <w:numFmt w:val="bullet"/>
      <w:lvlText w:val="□"/>
      <w:lvlJc w:val="left"/>
      <w:pPr>
        <w:ind w:left="600" w:hanging="360"/>
      </w:pPr>
      <w:rPr>
        <w:rFonts w:ascii="ＭＳ ゴシック" w:eastAsia="ＭＳ ゴシック" w:hAnsi="ＭＳ ゴシック"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4" w15:restartNumberingAfterBreak="0">
    <w:nsid w:val="25753B1D"/>
    <w:multiLevelType w:val="hybridMultilevel"/>
    <w:tmpl w:val="47167E32"/>
    <w:lvl w:ilvl="0" w:tplc="A46C65BC">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2CFC7F2C"/>
    <w:multiLevelType w:val="singleLevel"/>
    <w:tmpl w:val="2570972E"/>
    <w:lvl w:ilvl="0">
      <w:numFmt w:val="bullet"/>
      <w:lvlText w:val="・"/>
      <w:lvlJc w:val="left"/>
      <w:pPr>
        <w:tabs>
          <w:tab w:val="num" w:pos="210"/>
        </w:tabs>
        <w:ind w:left="210" w:hanging="210"/>
      </w:pPr>
      <w:rPr>
        <w:rFonts w:ascii="ＭＳ ゴシック" w:eastAsia="ＭＳ ゴシック" w:hAnsi="Century" w:hint="eastAsia"/>
      </w:rPr>
    </w:lvl>
  </w:abstractNum>
  <w:abstractNum w:abstractNumId="16" w15:restartNumberingAfterBreak="0">
    <w:nsid w:val="30710D0B"/>
    <w:multiLevelType w:val="hybridMultilevel"/>
    <w:tmpl w:val="444A28C0"/>
    <w:lvl w:ilvl="0" w:tplc="6E2CF24E">
      <w:start w:val="1"/>
      <w:numFmt w:val="aiueoFullWidth"/>
      <w:lvlText w:val="%1）"/>
      <w:lvlJc w:val="left"/>
      <w:pPr>
        <w:tabs>
          <w:tab w:val="num" w:pos="989"/>
        </w:tabs>
        <w:ind w:left="989" w:hanging="420"/>
      </w:pPr>
      <w:rPr>
        <w:rFonts w:hint="eastAsia"/>
      </w:rPr>
    </w:lvl>
    <w:lvl w:ilvl="1" w:tplc="04090017" w:tentative="1">
      <w:start w:val="1"/>
      <w:numFmt w:val="aiueoFullWidth"/>
      <w:lvlText w:val="(%2)"/>
      <w:lvlJc w:val="left"/>
      <w:pPr>
        <w:tabs>
          <w:tab w:val="num" w:pos="1409"/>
        </w:tabs>
        <w:ind w:left="1409" w:hanging="420"/>
      </w:pPr>
    </w:lvl>
    <w:lvl w:ilvl="2" w:tplc="04090011" w:tentative="1">
      <w:start w:val="1"/>
      <w:numFmt w:val="decimalEnclosedCircle"/>
      <w:lvlText w:val="%3"/>
      <w:lvlJc w:val="left"/>
      <w:pPr>
        <w:tabs>
          <w:tab w:val="num" w:pos="1829"/>
        </w:tabs>
        <w:ind w:left="1829" w:hanging="420"/>
      </w:pPr>
    </w:lvl>
    <w:lvl w:ilvl="3" w:tplc="0409000F" w:tentative="1">
      <w:start w:val="1"/>
      <w:numFmt w:val="decimal"/>
      <w:lvlText w:val="%4."/>
      <w:lvlJc w:val="left"/>
      <w:pPr>
        <w:tabs>
          <w:tab w:val="num" w:pos="2249"/>
        </w:tabs>
        <w:ind w:left="2249" w:hanging="420"/>
      </w:pPr>
    </w:lvl>
    <w:lvl w:ilvl="4" w:tplc="04090017" w:tentative="1">
      <w:start w:val="1"/>
      <w:numFmt w:val="aiueoFullWidth"/>
      <w:lvlText w:val="(%5)"/>
      <w:lvlJc w:val="left"/>
      <w:pPr>
        <w:tabs>
          <w:tab w:val="num" w:pos="2669"/>
        </w:tabs>
        <w:ind w:left="2669" w:hanging="420"/>
      </w:pPr>
    </w:lvl>
    <w:lvl w:ilvl="5" w:tplc="04090011" w:tentative="1">
      <w:start w:val="1"/>
      <w:numFmt w:val="decimalEnclosedCircle"/>
      <w:lvlText w:val="%6"/>
      <w:lvlJc w:val="left"/>
      <w:pPr>
        <w:tabs>
          <w:tab w:val="num" w:pos="3089"/>
        </w:tabs>
        <w:ind w:left="3089" w:hanging="420"/>
      </w:pPr>
    </w:lvl>
    <w:lvl w:ilvl="6" w:tplc="0409000F" w:tentative="1">
      <w:start w:val="1"/>
      <w:numFmt w:val="decimal"/>
      <w:lvlText w:val="%7."/>
      <w:lvlJc w:val="left"/>
      <w:pPr>
        <w:tabs>
          <w:tab w:val="num" w:pos="3509"/>
        </w:tabs>
        <w:ind w:left="3509" w:hanging="420"/>
      </w:pPr>
    </w:lvl>
    <w:lvl w:ilvl="7" w:tplc="04090017" w:tentative="1">
      <w:start w:val="1"/>
      <w:numFmt w:val="aiueoFullWidth"/>
      <w:lvlText w:val="(%8)"/>
      <w:lvlJc w:val="left"/>
      <w:pPr>
        <w:tabs>
          <w:tab w:val="num" w:pos="3929"/>
        </w:tabs>
        <w:ind w:left="3929" w:hanging="420"/>
      </w:pPr>
    </w:lvl>
    <w:lvl w:ilvl="8" w:tplc="04090011" w:tentative="1">
      <w:start w:val="1"/>
      <w:numFmt w:val="decimalEnclosedCircle"/>
      <w:lvlText w:val="%9"/>
      <w:lvlJc w:val="left"/>
      <w:pPr>
        <w:tabs>
          <w:tab w:val="num" w:pos="4349"/>
        </w:tabs>
        <w:ind w:left="4349" w:hanging="420"/>
      </w:pPr>
    </w:lvl>
  </w:abstractNum>
  <w:abstractNum w:abstractNumId="17" w15:restartNumberingAfterBreak="0">
    <w:nsid w:val="326D2B55"/>
    <w:multiLevelType w:val="singleLevel"/>
    <w:tmpl w:val="29CE33B8"/>
    <w:lvl w:ilvl="0">
      <w:numFmt w:val="bullet"/>
      <w:lvlText w:val="・"/>
      <w:lvlJc w:val="left"/>
      <w:pPr>
        <w:tabs>
          <w:tab w:val="num" w:pos="210"/>
        </w:tabs>
        <w:ind w:left="210" w:hanging="210"/>
      </w:pPr>
      <w:rPr>
        <w:rFonts w:ascii="ＭＳ 明朝" w:eastAsia="ＭＳ 明朝" w:hAnsi="Century" w:hint="eastAsia"/>
      </w:rPr>
    </w:lvl>
  </w:abstractNum>
  <w:abstractNum w:abstractNumId="18" w15:restartNumberingAfterBreak="0">
    <w:nsid w:val="350253DC"/>
    <w:multiLevelType w:val="hybridMultilevel"/>
    <w:tmpl w:val="1F929BA4"/>
    <w:lvl w:ilvl="0" w:tplc="67D61724">
      <w:start w:val="1"/>
      <w:numFmt w:val="aiueoFullWidth"/>
      <w:lvlText w:val="%1）"/>
      <w:lvlJc w:val="left"/>
      <w:pPr>
        <w:tabs>
          <w:tab w:val="num" w:pos="989"/>
        </w:tabs>
        <w:ind w:left="989" w:hanging="420"/>
      </w:pPr>
      <w:rPr>
        <w:rFonts w:hint="eastAsia"/>
      </w:rPr>
    </w:lvl>
    <w:lvl w:ilvl="1" w:tplc="04090017" w:tentative="1">
      <w:start w:val="1"/>
      <w:numFmt w:val="aiueoFullWidth"/>
      <w:lvlText w:val="(%2)"/>
      <w:lvlJc w:val="left"/>
      <w:pPr>
        <w:tabs>
          <w:tab w:val="num" w:pos="1409"/>
        </w:tabs>
        <w:ind w:left="1409" w:hanging="420"/>
      </w:pPr>
    </w:lvl>
    <w:lvl w:ilvl="2" w:tplc="04090011" w:tentative="1">
      <w:start w:val="1"/>
      <w:numFmt w:val="decimalEnclosedCircle"/>
      <w:lvlText w:val="%3"/>
      <w:lvlJc w:val="left"/>
      <w:pPr>
        <w:tabs>
          <w:tab w:val="num" w:pos="1829"/>
        </w:tabs>
        <w:ind w:left="1829" w:hanging="420"/>
      </w:pPr>
    </w:lvl>
    <w:lvl w:ilvl="3" w:tplc="0409000F" w:tentative="1">
      <w:start w:val="1"/>
      <w:numFmt w:val="decimal"/>
      <w:lvlText w:val="%4."/>
      <w:lvlJc w:val="left"/>
      <w:pPr>
        <w:tabs>
          <w:tab w:val="num" w:pos="2249"/>
        </w:tabs>
        <w:ind w:left="2249" w:hanging="420"/>
      </w:pPr>
    </w:lvl>
    <w:lvl w:ilvl="4" w:tplc="04090017" w:tentative="1">
      <w:start w:val="1"/>
      <w:numFmt w:val="aiueoFullWidth"/>
      <w:lvlText w:val="(%5)"/>
      <w:lvlJc w:val="left"/>
      <w:pPr>
        <w:tabs>
          <w:tab w:val="num" w:pos="2669"/>
        </w:tabs>
        <w:ind w:left="2669" w:hanging="420"/>
      </w:pPr>
    </w:lvl>
    <w:lvl w:ilvl="5" w:tplc="04090011" w:tentative="1">
      <w:start w:val="1"/>
      <w:numFmt w:val="decimalEnclosedCircle"/>
      <w:lvlText w:val="%6"/>
      <w:lvlJc w:val="left"/>
      <w:pPr>
        <w:tabs>
          <w:tab w:val="num" w:pos="3089"/>
        </w:tabs>
        <w:ind w:left="3089" w:hanging="420"/>
      </w:pPr>
    </w:lvl>
    <w:lvl w:ilvl="6" w:tplc="0409000F" w:tentative="1">
      <w:start w:val="1"/>
      <w:numFmt w:val="decimal"/>
      <w:lvlText w:val="%7."/>
      <w:lvlJc w:val="left"/>
      <w:pPr>
        <w:tabs>
          <w:tab w:val="num" w:pos="3509"/>
        </w:tabs>
        <w:ind w:left="3509" w:hanging="420"/>
      </w:pPr>
    </w:lvl>
    <w:lvl w:ilvl="7" w:tplc="04090017" w:tentative="1">
      <w:start w:val="1"/>
      <w:numFmt w:val="aiueoFullWidth"/>
      <w:lvlText w:val="(%8)"/>
      <w:lvlJc w:val="left"/>
      <w:pPr>
        <w:tabs>
          <w:tab w:val="num" w:pos="3929"/>
        </w:tabs>
        <w:ind w:left="3929" w:hanging="420"/>
      </w:pPr>
    </w:lvl>
    <w:lvl w:ilvl="8" w:tplc="04090011" w:tentative="1">
      <w:start w:val="1"/>
      <w:numFmt w:val="decimalEnclosedCircle"/>
      <w:lvlText w:val="%9"/>
      <w:lvlJc w:val="left"/>
      <w:pPr>
        <w:tabs>
          <w:tab w:val="num" w:pos="4349"/>
        </w:tabs>
        <w:ind w:left="4349" w:hanging="420"/>
      </w:pPr>
    </w:lvl>
  </w:abstractNum>
  <w:abstractNum w:abstractNumId="19" w15:restartNumberingAfterBreak="0">
    <w:nsid w:val="371D1999"/>
    <w:multiLevelType w:val="hybridMultilevel"/>
    <w:tmpl w:val="510235AC"/>
    <w:lvl w:ilvl="0" w:tplc="25CC64FA">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9D96EE5"/>
    <w:multiLevelType w:val="hybridMultilevel"/>
    <w:tmpl w:val="220EEE80"/>
    <w:lvl w:ilvl="0" w:tplc="A110640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3C1E0F3D"/>
    <w:multiLevelType w:val="hybridMultilevel"/>
    <w:tmpl w:val="B37E9802"/>
    <w:lvl w:ilvl="0" w:tplc="737600D8">
      <w:numFmt w:val="bullet"/>
      <w:lvlText w:val="・"/>
      <w:lvlJc w:val="left"/>
      <w:pPr>
        <w:tabs>
          <w:tab w:val="num" w:pos="780"/>
        </w:tabs>
        <w:ind w:left="780" w:hanging="360"/>
      </w:pPr>
      <w:rPr>
        <w:rFonts w:ascii="ＭＳ 明朝" w:eastAsia="ＭＳ 明朝" w:hAnsi="ＭＳ 明朝" w:cs="Times New Roman" w:hint="eastAsia"/>
        <w:color w:val="auto"/>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435C6E3A"/>
    <w:multiLevelType w:val="singleLevel"/>
    <w:tmpl w:val="C7FEF970"/>
    <w:lvl w:ilvl="0">
      <w:numFmt w:val="bullet"/>
      <w:lvlText w:val="・"/>
      <w:lvlJc w:val="left"/>
      <w:pPr>
        <w:tabs>
          <w:tab w:val="num" w:pos="210"/>
        </w:tabs>
        <w:ind w:left="210" w:hanging="210"/>
      </w:pPr>
      <w:rPr>
        <w:rFonts w:ascii="ＭＳ ゴシック" w:eastAsia="ＭＳ ゴシック" w:hAnsi="Century" w:hint="eastAsia"/>
      </w:rPr>
    </w:lvl>
  </w:abstractNum>
  <w:abstractNum w:abstractNumId="23" w15:restartNumberingAfterBreak="0">
    <w:nsid w:val="44D44EE2"/>
    <w:multiLevelType w:val="hybridMultilevel"/>
    <w:tmpl w:val="1436DFC2"/>
    <w:lvl w:ilvl="0" w:tplc="01FEAA92">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46D10931"/>
    <w:multiLevelType w:val="hybridMultilevel"/>
    <w:tmpl w:val="E2020AF2"/>
    <w:lvl w:ilvl="0" w:tplc="DB5E3F7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481D3362"/>
    <w:multiLevelType w:val="multilevel"/>
    <w:tmpl w:val="8A4AE2F4"/>
    <w:lvl w:ilvl="0">
      <w:start w:val="1"/>
      <w:numFmt w:val="bullet"/>
      <w:lvlText w:val=""/>
      <w:lvlJc w:val="left"/>
      <w:pPr>
        <w:tabs>
          <w:tab w:val="num" w:pos="420"/>
        </w:tabs>
        <w:ind w:left="420" w:hanging="420"/>
      </w:pPr>
      <w:rPr>
        <w:rFonts w:ascii="Symbol" w:hAnsi="Symbol" w:hint="default"/>
        <w:color w:val="auto"/>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6" w15:restartNumberingAfterBreak="0">
    <w:nsid w:val="48AD561A"/>
    <w:multiLevelType w:val="hybridMultilevel"/>
    <w:tmpl w:val="917E2F6A"/>
    <w:lvl w:ilvl="0" w:tplc="70D8A3E2">
      <w:start w:val="1"/>
      <w:numFmt w:val="decimal"/>
      <w:lvlText w:val="(%1)"/>
      <w:lvlJc w:val="left"/>
      <w:pPr>
        <w:tabs>
          <w:tab w:val="num" w:pos="585"/>
        </w:tabs>
        <w:ind w:left="585" w:hanging="405"/>
      </w:pPr>
      <w:rPr>
        <w:rFonts w:hint="eastAsia"/>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27" w15:restartNumberingAfterBreak="0">
    <w:nsid w:val="4F4378EB"/>
    <w:multiLevelType w:val="hybridMultilevel"/>
    <w:tmpl w:val="C4580E52"/>
    <w:lvl w:ilvl="0" w:tplc="7F263710">
      <w:start w:val="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3F22999"/>
    <w:multiLevelType w:val="singleLevel"/>
    <w:tmpl w:val="0680A4B4"/>
    <w:lvl w:ilvl="0">
      <w:numFmt w:val="bullet"/>
      <w:lvlText w:val="・"/>
      <w:lvlJc w:val="left"/>
      <w:pPr>
        <w:tabs>
          <w:tab w:val="num" w:pos="210"/>
        </w:tabs>
        <w:ind w:left="210" w:hanging="210"/>
      </w:pPr>
      <w:rPr>
        <w:rFonts w:ascii="ＭＳ ゴシック" w:eastAsia="ＭＳ ゴシック" w:hAnsi="Century" w:hint="eastAsia"/>
      </w:rPr>
    </w:lvl>
  </w:abstractNum>
  <w:abstractNum w:abstractNumId="29" w15:restartNumberingAfterBreak="0">
    <w:nsid w:val="56386D4F"/>
    <w:multiLevelType w:val="hybridMultilevel"/>
    <w:tmpl w:val="95BE037A"/>
    <w:lvl w:ilvl="0" w:tplc="83328D38">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0" w15:restartNumberingAfterBreak="0">
    <w:nsid w:val="56402D07"/>
    <w:multiLevelType w:val="hybridMultilevel"/>
    <w:tmpl w:val="194CBCE6"/>
    <w:lvl w:ilvl="0" w:tplc="835AA3C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5A9C5C8F"/>
    <w:multiLevelType w:val="hybridMultilevel"/>
    <w:tmpl w:val="07FA7F8A"/>
    <w:lvl w:ilvl="0" w:tplc="2C3681A0">
      <w:start w:val="1"/>
      <w:numFmt w:val="bullet"/>
      <w:lvlText w:val="□"/>
      <w:lvlJc w:val="left"/>
      <w:pPr>
        <w:ind w:left="360" w:hanging="360"/>
      </w:pPr>
      <w:rPr>
        <w:rFonts w:ascii="HG丸ｺﾞｼｯｸM-PRO" w:eastAsia="HG丸ｺﾞｼｯｸM-PRO" w:hAnsi="Century" w:cs="Times New Roman" w:hint="eastAsia"/>
      </w:rPr>
    </w:lvl>
    <w:lvl w:ilvl="1" w:tplc="3BA0EACC">
      <w:numFmt w:val="bullet"/>
      <w:lvlText w:val="※"/>
      <w:lvlJc w:val="left"/>
      <w:pPr>
        <w:ind w:left="786" w:hanging="360"/>
      </w:pPr>
      <w:rPr>
        <w:rFonts w:ascii="HG丸ｺﾞｼｯｸM-PRO" w:eastAsia="HG丸ｺﾞｼｯｸM-PRO" w:hAnsi="ＭＳ 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C6B3271"/>
    <w:multiLevelType w:val="hybridMultilevel"/>
    <w:tmpl w:val="FF5C1562"/>
    <w:lvl w:ilvl="0" w:tplc="1B503E3C">
      <w:start w:val="5"/>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3" w15:restartNumberingAfterBreak="0">
    <w:nsid w:val="5EF23F79"/>
    <w:multiLevelType w:val="hybridMultilevel"/>
    <w:tmpl w:val="F63AD0A6"/>
    <w:lvl w:ilvl="0" w:tplc="DE18DC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5054B00"/>
    <w:multiLevelType w:val="singleLevel"/>
    <w:tmpl w:val="E7E6E826"/>
    <w:lvl w:ilvl="0">
      <w:numFmt w:val="bullet"/>
      <w:lvlText w:val="・"/>
      <w:lvlJc w:val="left"/>
      <w:pPr>
        <w:tabs>
          <w:tab w:val="num" w:pos="210"/>
        </w:tabs>
        <w:ind w:left="210" w:hanging="210"/>
      </w:pPr>
      <w:rPr>
        <w:rFonts w:ascii="ＭＳ ゴシック" w:eastAsia="ＭＳ ゴシック" w:hAnsi="Century" w:hint="eastAsia"/>
      </w:rPr>
    </w:lvl>
  </w:abstractNum>
  <w:abstractNum w:abstractNumId="35" w15:restartNumberingAfterBreak="0">
    <w:nsid w:val="68BB1C7D"/>
    <w:multiLevelType w:val="hybridMultilevel"/>
    <w:tmpl w:val="C728F32A"/>
    <w:lvl w:ilvl="0" w:tplc="901AA2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726DC8"/>
    <w:multiLevelType w:val="singleLevel"/>
    <w:tmpl w:val="B63A716C"/>
    <w:lvl w:ilvl="0">
      <w:numFmt w:val="bullet"/>
      <w:lvlText w:val="・"/>
      <w:lvlJc w:val="left"/>
      <w:pPr>
        <w:tabs>
          <w:tab w:val="num" w:pos="210"/>
        </w:tabs>
        <w:ind w:left="210" w:hanging="210"/>
      </w:pPr>
      <w:rPr>
        <w:rFonts w:ascii="ＭＳ ゴシック" w:eastAsia="ＭＳ ゴシック" w:hAnsi="Century" w:hint="eastAsia"/>
      </w:rPr>
    </w:lvl>
  </w:abstractNum>
  <w:abstractNum w:abstractNumId="37" w15:restartNumberingAfterBreak="0">
    <w:nsid w:val="6B23739E"/>
    <w:multiLevelType w:val="singleLevel"/>
    <w:tmpl w:val="6B8EACB8"/>
    <w:lvl w:ilvl="0">
      <w:numFmt w:val="bullet"/>
      <w:lvlText w:val="・"/>
      <w:lvlJc w:val="left"/>
      <w:pPr>
        <w:tabs>
          <w:tab w:val="num" w:pos="210"/>
        </w:tabs>
        <w:ind w:left="210" w:hanging="210"/>
      </w:pPr>
      <w:rPr>
        <w:rFonts w:ascii="ＭＳ ゴシック" w:eastAsia="ＭＳ ゴシック" w:hAnsi="Century" w:hint="eastAsia"/>
      </w:rPr>
    </w:lvl>
  </w:abstractNum>
  <w:abstractNum w:abstractNumId="38" w15:restartNumberingAfterBreak="0">
    <w:nsid w:val="6BD761FF"/>
    <w:multiLevelType w:val="singleLevel"/>
    <w:tmpl w:val="84B80B7A"/>
    <w:lvl w:ilvl="0">
      <w:numFmt w:val="bullet"/>
      <w:lvlText w:val="・"/>
      <w:lvlJc w:val="left"/>
      <w:pPr>
        <w:tabs>
          <w:tab w:val="num" w:pos="210"/>
        </w:tabs>
        <w:ind w:left="210" w:hanging="210"/>
      </w:pPr>
      <w:rPr>
        <w:rFonts w:ascii="ＭＳ ゴシック" w:eastAsia="ＭＳ ゴシック" w:hAnsi="Century" w:hint="eastAsia"/>
      </w:rPr>
    </w:lvl>
  </w:abstractNum>
  <w:abstractNum w:abstractNumId="39" w15:restartNumberingAfterBreak="0">
    <w:nsid w:val="6C153BBF"/>
    <w:multiLevelType w:val="hybridMultilevel"/>
    <w:tmpl w:val="8A4AE2F4"/>
    <w:lvl w:ilvl="0" w:tplc="83328D38">
      <w:start w:val="1"/>
      <w:numFmt w:val="bullet"/>
      <w:lvlText w:val=""/>
      <w:lvlJc w:val="left"/>
      <w:pPr>
        <w:tabs>
          <w:tab w:val="num" w:pos="420"/>
        </w:tabs>
        <w:ind w:left="420" w:hanging="420"/>
      </w:pPr>
      <w:rPr>
        <w:rFonts w:ascii="Symbol" w:hAnsi="Symbol" w:hint="default"/>
        <w:color w:val="auto"/>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0" w15:restartNumberingAfterBreak="0">
    <w:nsid w:val="70152083"/>
    <w:multiLevelType w:val="hybridMultilevel"/>
    <w:tmpl w:val="05E20218"/>
    <w:lvl w:ilvl="0" w:tplc="818AF39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1" w15:restartNumberingAfterBreak="0">
    <w:nsid w:val="74AE0892"/>
    <w:multiLevelType w:val="hybridMultilevel"/>
    <w:tmpl w:val="42284B12"/>
    <w:lvl w:ilvl="0" w:tplc="FFFFFFFF">
      <w:start w:val="1"/>
      <w:numFmt w:val="bullet"/>
      <w:lvlText w:val="・"/>
      <w:lvlJc w:val="left"/>
      <w:pPr>
        <w:tabs>
          <w:tab w:val="num" w:pos="360"/>
        </w:tabs>
        <w:ind w:left="360" w:hanging="360"/>
      </w:pPr>
      <w:rPr>
        <w:rFonts w:ascii="ＭＳ 明朝" w:eastAsia="ＭＳ 明朝" w:hAnsi="ＭＳ 明朝" w:cs="Times New Roman" w:hint="eastAsia"/>
      </w:rPr>
    </w:lvl>
    <w:lvl w:ilvl="1" w:tplc="FFFFFFFF" w:tentative="1">
      <w:start w:val="1"/>
      <w:numFmt w:val="bullet"/>
      <w:lvlText w:val=""/>
      <w:lvlJc w:val="left"/>
      <w:pPr>
        <w:tabs>
          <w:tab w:val="num" w:pos="840"/>
        </w:tabs>
        <w:ind w:left="840" w:hanging="420"/>
      </w:pPr>
      <w:rPr>
        <w:rFonts w:ascii="Wingdings" w:hAnsi="Wingdings" w:hint="default"/>
      </w:rPr>
    </w:lvl>
    <w:lvl w:ilvl="2" w:tplc="FFFFFFFF" w:tentative="1">
      <w:start w:val="1"/>
      <w:numFmt w:val="bullet"/>
      <w:lvlText w:val=""/>
      <w:lvlJc w:val="left"/>
      <w:pPr>
        <w:tabs>
          <w:tab w:val="num" w:pos="1260"/>
        </w:tabs>
        <w:ind w:left="1260" w:hanging="420"/>
      </w:pPr>
      <w:rPr>
        <w:rFonts w:ascii="Wingdings" w:hAnsi="Wingdings" w:hint="default"/>
      </w:rPr>
    </w:lvl>
    <w:lvl w:ilvl="3" w:tplc="FFFFFFFF" w:tentative="1">
      <w:start w:val="1"/>
      <w:numFmt w:val="bullet"/>
      <w:lvlText w:val=""/>
      <w:lvlJc w:val="left"/>
      <w:pPr>
        <w:tabs>
          <w:tab w:val="num" w:pos="1680"/>
        </w:tabs>
        <w:ind w:left="1680" w:hanging="420"/>
      </w:pPr>
      <w:rPr>
        <w:rFonts w:ascii="Wingdings" w:hAnsi="Wingdings" w:hint="default"/>
      </w:rPr>
    </w:lvl>
    <w:lvl w:ilvl="4" w:tplc="FFFFFFFF" w:tentative="1">
      <w:start w:val="1"/>
      <w:numFmt w:val="bullet"/>
      <w:lvlText w:val=""/>
      <w:lvlJc w:val="left"/>
      <w:pPr>
        <w:tabs>
          <w:tab w:val="num" w:pos="2100"/>
        </w:tabs>
        <w:ind w:left="2100" w:hanging="420"/>
      </w:pPr>
      <w:rPr>
        <w:rFonts w:ascii="Wingdings" w:hAnsi="Wingdings" w:hint="default"/>
      </w:rPr>
    </w:lvl>
    <w:lvl w:ilvl="5" w:tplc="FFFFFFFF" w:tentative="1">
      <w:start w:val="1"/>
      <w:numFmt w:val="bullet"/>
      <w:lvlText w:val=""/>
      <w:lvlJc w:val="left"/>
      <w:pPr>
        <w:tabs>
          <w:tab w:val="num" w:pos="2520"/>
        </w:tabs>
        <w:ind w:left="2520" w:hanging="420"/>
      </w:pPr>
      <w:rPr>
        <w:rFonts w:ascii="Wingdings" w:hAnsi="Wingdings" w:hint="default"/>
      </w:rPr>
    </w:lvl>
    <w:lvl w:ilvl="6" w:tplc="FFFFFFFF" w:tentative="1">
      <w:start w:val="1"/>
      <w:numFmt w:val="bullet"/>
      <w:lvlText w:val=""/>
      <w:lvlJc w:val="left"/>
      <w:pPr>
        <w:tabs>
          <w:tab w:val="num" w:pos="2940"/>
        </w:tabs>
        <w:ind w:left="2940" w:hanging="420"/>
      </w:pPr>
      <w:rPr>
        <w:rFonts w:ascii="Wingdings" w:hAnsi="Wingdings" w:hint="default"/>
      </w:rPr>
    </w:lvl>
    <w:lvl w:ilvl="7" w:tplc="FFFFFFFF" w:tentative="1">
      <w:start w:val="1"/>
      <w:numFmt w:val="bullet"/>
      <w:lvlText w:val=""/>
      <w:lvlJc w:val="left"/>
      <w:pPr>
        <w:tabs>
          <w:tab w:val="num" w:pos="3360"/>
        </w:tabs>
        <w:ind w:left="3360" w:hanging="420"/>
      </w:pPr>
      <w:rPr>
        <w:rFonts w:ascii="Wingdings" w:hAnsi="Wingdings" w:hint="default"/>
      </w:rPr>
    </w:lvl>
    <w:lvl w:ilvl="8" w:tplc="FFFFFFFF" w:tentative="1">
      <w:start w:val="1"/>
      <w:numFmt w:val="bullet"/>
      <w:lvlText w:val=""/>
      <w:lvlJc w:val="left"/>
      <w:pPr>
        <w:tabs>
          <w:tab w:val="num" w:pos="3780"/>
        </w:tabs>
        <w:ind w:left="3780" w:hanging="420"/>
      </w:pPr>
      <w:rPr>
        <w:rFonts w:ascii="Wingdings" w:hAnsi="Wingdings" w:hint="default"/>
      </w:rPr>
    </w:lvl>
  </w:abstractNum>
  <w:abstractNum w:abstractNumId="42" w15:restartNumberingAfterBreak="0">
    <w:nsid w:val="751624FE"/>
    <w:multiLevelType w:val="hybridMultilevel"/>
    <w:tmpl w:val="89D893EE"/>
    <w:lvl w:ilvl="0" w:tplc="46964DD0">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3" w15:restartNumberingAfterBreak="0">
    <w:nsid w:val="773D39CD"/>
    <w:multiLevelType w:val="singleLevel"/>
    <w:tmpl w:val="5EC295E4"/>
    <w:lvl w:ilvl="0">
      <w:numFmt w:val="bullet"/>
      <w:lvlText w:val="・"/>
      <w:lvlJc w:val="left"/>
      <w:pPr>
        <w:tabs>
          <w:tab w:val="num" w:pos="210"/>
        </w:tabs>
        <w:ind w:left="210" w:hanging="210"/>
      </w:pPr>
      <w:rPr>
        <w:rFonts w:ascii="ＭＳ 明朝" w:eastAsia="ＭＳ 明朝" w:hAnsi="Century" w:hint="eastAsia"/>
      </w:rPr>
    </w:lvl>
  </w:abstractNum>
  <w:abstractNum w:abstractNumId="44" w15:restartNumberingAfterBreak="0">
    <w:nsid w:val="77D87DE7"/>
    <w:multiLevelType w:val="hybridMultilevel"/>
    <w:tmpl w:val="EEE6A692"/>
    <w:lvl w:ilvl="0" w:tplc="2B64FD5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CAE04B6"/>
    <w:multiLevelType w:val="hybridMultilevel"/>
    <w:tmpl w:val="04D6FF14"/>
    <w:lvl w:ilvl="0" w:tplc="16589E00">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7EF965E8"/>
    <w:multiLevelType w:val="hybridMultilevel"/>
    <w:tmpl w:val="754414CC"/>
    <w:lvl w:ilvl="0" w:tplc="50984A0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7" w15:restartNumberingAfterBreak="0">
    <w:nsid w:val="7F0F2672"/>
    <w:multiLevelType w:val="hybridMultilevel"/>
    <w:tmpl w:val="89EEE19A"/>
    <w:lvl w:ilvl="0" w:tplc="387EA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4"/>
  </w:num>
  <w:num w:numId="2">
    <w:abstractNumId w:val="5"/>
  </w:num>
  <w:num w:numId="3">
    <w:abstractNumId w:val="43"/>
  </w:num>
  <w:num w:numId="4">
    <w:abstractNumId w:val="38"/>
  </w:num>
  <w:num w:numId="5">
    <w:abstractNumId w:val="17"/>
  </w:num>
  <w:num w:numId="6">
    <w:abstractNumId w:val="3"/>
  </w:num>
  <w:num w:numId="7">
    <w:abstractNumId w:val="37"/>
  </w:num>
  <w:num w:numId="8">
    <w:abstractNumId w:val="28"/>
  </w:num>
  <w:num w:numId="9">
    <w:abstractNumId w:val="22"/>
  </w:num>
  <w:num w:numId="10">
    <w:abstractNumId w:val="15"/>
  </w:num>
  <w:num w:numId="11">
    <w:abstractNumId w:val="36"/>
  </w:num>
  <w:num w:numId="12">
    <w:abstractNumId w:val="34"/>
  </w:num>
  <w:num w:numId="13">
    <w:abstractNumId w:val="41"/>
  </w:num>
  <w:num w:numId="14">
    <w:abstractNumId w:val="18"/>
  </w:num>
  <w:num w:numId="15">
    <w:abstractNumId w:val="16"/>
  </w:num>
  <w:num w:numId="16">
    <w:abstractNumId w:val="26"/>
  </w:num>
  <w:num w:numId="17">
    <w:abstractNumId w:val="20"/>
  </w:num>
  <w:num w:numId="18">
    <w:abstractNumId w:val="19"/>
  </w:num>
  <w:num w:numId="19">
    <w:abstractNumId w:val="21"/>
  </w:num>
  <w:num w:numId="20">
    <w:abstractNumId w:val="9"/>
  </w:num>
  <w:num w:numId="21">
    <w:abstractNumId w:val="11"/>
  </w:num>
  <w:num w:numId="22">
    <w:abstractNumId w:val="0"/>
  </w:num>
  <w:num w:numId="23">
    <w:abstractNumId w:val="4"/>
  </w:num>
  <w:num w:numId="24">
    <w:abstractNumId w:val="32"/>
  </w:num>
  <w:num w:numId="25">
    <w:abstractNumId w:val="1"/>
  </w:num>
  <w:num w:numId="26">
    <w:abstractNumId w:val="45"/>
  </w:num>
  <w:num w:numId="27">
    <w:abstractNumId w:val="12"/>
  </w:num>
  <w:num w:numId="28">
    <w:abstractNumId w:val="27"/>
  </w:num>
  <w:num w:numId="29">
    <w:abstractNumId w:val="10"/>
  </w:num>
  <w:num w:numId="30">
    <w:abstractNumId w:val="24"/>
  </w:num>
  <w:num w:numId="31">
    <w:abstractNumId w:val="46"/>
  </w:num>
  <w:num w:numId="32">
    <w:abstractNumId w:val="6"/>
  </w:num>
  <w:num w:numId="33">
    <w:abstractNumId w:val="40"/>
  </w:num>
  <w:num w:numId="34">
    <w:abstractNumId w:val="8"/>
  </w:num>
  <w:num w:numId="35">
    <w:abstractNumId w:val="23"/>
  </w:num>
  <w:num w:numId="36">
    <w:abstractNumId w:val="29"/>
  </w:num>
  <w:num w:numId="37">
    <w:abstractNumId w:val="39"/>
  </w:num>
  <w:num w:numId="38">
    <w:abstractNumId w:val="25"/>
  </w:num>
  <w:num w:numId="39">
    <w:abstractNumId w:val="2"/>
  </w:num>
  <w:num w:numId="40">
    <w:abstractNumId w:val="30"/>
  </w:num>
  <w:num w:numId="41">
    <w:abstractNumId w:val="13"/>
  </w:num>
  <w:num w:numId="42">
    <w:abstractNumId w:val="31"/>
  </w:num>
  <w:num w:numId="43">
    <w:abstractNumId w:val="42"/>
  </w:num>
  <w:num w:numId="44">
    <w:abstractNumId w:val="44"/>
  </w:num>
  <w:num w:numId="45">
    <w:abstractNumId w:val="33"/>
  </w:num>
  <w:num w:numId="46">
    <w:abstractNumId w:val="35"/>
  </w:num>
  <w:num w:numId="47">
    <w:abstractNumId w:val="47"/>
  </w:num>
  <w:num w:numId="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37"/>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CFD"/>
    <w:rsid w:val="00003451"/>
    <w:rsid w:val="00005823"/>
    <w:rsid w:val="00014FBF"/>
    <w:rsid w:val="00020973"/>
    <w:rsid w:val="0002290A"/>
    <w:rsid w:val="00023F1A"/>
    <w:rsid w:val="0002431E"/>
    <w:rsid w:val="00027623"/>
    <w:rsid w:val="0003071E"/>
    <w:rsid w:val="000359C0"/>
    <w:rsid w:val="0003658B"/>
    <w:rsid w:val="00054F4D"/>
    <w:rsid w:val="00056B6F"/>
    <w:rsid w:val="00057D8F"/>
    <w:rsid w:val="0006141D"/>
    <w:rsid w:val="00070D6C"/>
    <w:rsid w:val="00075B05"/>
    <w:rsid w:val="00076A5D"/>
    <w:rsid w:val="00082192"/>
    <w:rsid w:val="00082F80"/>
    <w:rsid w:val="0009190A"/>
    <w:rsid w:val="00094BFD"/>
    <w:rsid w:val="000A5DB0"/>
    <w:rsid w:val="000A6370"/>
    <w:rsid w:val="000B0591"/>
    <w:rsid w:val="000B07EE"/>
    <w:rsid w:val="000B5C09"/>
    <w:rsid w:val="000C2051"/>
    <w:rsid w:val="000C677D"/>
    <w:rsid w:val="000C728E"/>
    <w:rsid w:val="000D3285"/>
    <w:rsid w:val="000D72C9"/>
    <w:rsid w:val="000F4160"/>
    <w:rsid w:val="000F679E"/>
    <w:rsid w:val="0010132E"/>
    <w:rsid w:val="001065B4"/>
    <w:rsid w:val="0010765A"/>
    <w:rsid w:val="00111DCF"/>
    <w:rsid w:val="00114DF8"/>
    <w:rsid w:val="00114E08"/>
    <w:rsid w:val="00115FE4"/>
    <w:rsid w:val="00120FC1"/>
    <w:rsid w:val="0012174B"/>
    <w:rsid w:val="001240E3"/>
    <w:rsid w:val="00131BD0"/>
    <w:rsid w:val="0013643E"/>
    <w:rsid w:val="00137E83"/>
    <w:rsid w:val="00137FFB"/>
    <w:rsid w:val="001423EA"/>
    <w:rsid w:val="00143AE9"/>
    <w:rsid w:val="00147589"/>
    <w:rsid w:val="00151E96"/>
    <w:rsid w:val="00162ACD"/>
    <w:rsid w:val="00162C79"/>
    <w:rsid w:val="00164882"/>
    <w:rsid w:val="001659DB"/>
    <w:rsid w:val="001740B9"/>
    <w:rsid w:val="00183059"/>
    <w:rsid w:val="001856EE"/>
    <w:rsid w:val="00195AFF"/>
    <w:rsid w:val="001A4371"/>
    <w:rsid w:val="001B24D0"/>
    <w:rsid w:val="001B6975"/>
    <w:rsid w:val="001C0B7E"/>
    <w:rsid w:val="001C23E8"/>
    <w:rsid w:val="001D1F3D"/>
    <w:rsid w:val="001D7BE7"/>
    <w:rsid w:val="001E248F"/>
    <w:rsid w:val="001E393E"/>
    <w:rsid w:val="001E5DBB"/>
    <w:rsid w:val="001F0713"/>
    <w:rsid w:val="001F161C"/>
    <w:rsid w:val="001F31BC"/>
    <w:rsid w:val="002069A6"/>
    <w:rsid w:val="00210F0F"/>
    <w:rsid w:val="002118B4"/>
    <w:rsid w:val="002205A1"/>
    <w:rsid w:val="0023077C"/>
    <w:rsid w:val="002310DD"/>
    <w:rsid w:val="002319B4"/>
    <w:rsid w:val="00233BD3"/>
    <w:rsid w:val="00234910"/>
    <w:rsid w:val="00236E4D"/>
    <w:rsid w:val="002403B5"/>
    <w:rsid w:val="00240992"/>
    <w:rsid w:val="00242BED"/>
    <w:rsid w:val="00250188"/>
    <w:rsid w:val="00252F87"/>
    <w:rsid w:val="00253A12"/>
    <w:rsid w:val="0026074C"/>
    <w:rsid w:val="002616ED"/>
    <w:rsid w:val="0026221F"/>
    <w:rsid w:val="002655A8"/>
    <w:rsid w:val="002771F2"/>
    <w:rsid w:val="00281382"/>
    <w:rsid w:val="00281B81"/>
    <w:rsid w:val="00282894"/>
    <w:rsid w:val="00284836"/>
    <w:rsid w:val="00293E54"/>
    <w:rsid w:val="0029422F"/>
    <w:rsid w:val="0029643B"/>
    <w:rsid w:val="002971F4"/>
    <w:rsid w:val="002A46EE"/>
    <w:rsid w:val="002A614D"/>
    <w:rsid w:val="002A7EA2"/>
    <w:rsid w:val="002B326D"/>
    <w:rsid w:val="002C0247"/>
    <w:rsid w:val="002C0919"/>
    <w:rsid w:val="002C2FD1"/>
    <w:rsid w:val="002C46A6"/>
    <w:rsid w:val="002C5977"/>
    <w:rsid w:val="002D7746"/>
    <w:rsid w:val="002D7ABA"/>
    <w:rsid w:val="002F023D"/>
    <w:rsid w:val="002F05EB"/>
    <w:rsid w:val="002F6D2C"/>
    <w:rsid w:val="00302E29"/>
    <w:rsid w:val="00303F3D"/>
    <w:rsid w:val="00304D70"/>
    <w:rsid w:val="00306454"/>
    <w:rsid w:val="003100A3"/>
    <w:rsid w:val="00316C07"/>
    <w:rsid w:val="00316F4E"/>
    <w:rsid w:val="00326493"/>
    <w:rsid w:val="00333A00"/>
    <w:rsid w:val="00341FF8"/>
    <w:rsid w:val="0034217F"/>
    <w:rsid w:val="00345CFA"/>
    <w:rsid w:val="003528BE"/>
    <w:rsid w:val="00352DEE"/>
    <w:rsid w:val="00356223"/>
    <w:rsid w:val="00357EBE"/>
    <w:rsid w:val="00360A99"/>
    <w:rsid w:val="003621C5"/>
    <w:rsid w:val="00365360"/>
    <w:rsid w:val="00367A17"/>
    <w:rsid w:val="00371C5A"/>
    <w:rsid w:val="003823DB"/>
    <w:rsid w:val="00384E80"/>
    <w:rsid w:val="00386ECC"/>
    <w:rsid w:val="003A4AE4"/>
    <w:rsid w:val="003B1426"/>
    <w:rsid w:val="003B21DF"/>
    <w:rsid w:val="003C19A1"/>
    <w:rsid w:val="003C3D68"/>
    <w:rsid w:val="003C497C"/>
    <w:rsid w:val="003C5CDE"/>
    <w:rsid w:val="003D46C2"/>
    <w:rsid w:val="003D5CBE"/>
    <w:rsid w:val="003E0F68"/>
    <w:rsid w:val="003E7939"/>
    <w:rsid w:val="003F6A11"/>
    <w:rsid w:val="003F7603"/>
    <w:rsid w:val="003F76D9"/>
    <w:rsid w:val="00401A9C"/>
    <w:rsid w:val="00404049"/>
    <w:rsid w:val="0040761E"/>
    <w:rsid w:val="00427216"/>
    <w:rsid w:val="00431CCC"/>
    <w:rsid w:val="0043383F"/>
    <w:rsid w:val="00434EB2"/>
    <w:rsid w:val="00436EE6"/>
    <w:rsid w:val="00442C41"/>
    <w:rsid w:val="00443042"/>
    <w:rsid w:val="0044655F"/>
    <w:rsid w:val="00452214"/>
    <w:rsid w:val="00457059"/>
    <w:rsid w:val="00457F01"/>
    <w:rsid w:val="004625F8"/>
    <w:rsid w:val="00475BF1"/>
    <w:rsid w:val="00476996"/>
    <w:rsid w:val="00476FC3"/>
    <w:rsid w:val="00483667"/>
    <w:rsid w:val="004933E3"/>
    <w:rsid w:val="004955CF"/>
    <w:rsid w:val="004A2805"/>
    <w:rsid w:val="004A2CC7"/>
    <w:rsid w:val="004A7858"/>
    <w:rsid w:val="004B15BB"/>
    <w:rsid w:val="004B1DFD"/>
    <w:rsid w:val="004B1EF8"/>
    <w:rsid w:val="004B7450"/>
    <w:rsid w:val="004C69B7"/>
    <w:rsid w:val="004D0C1F"/>
    <w:rsid w:val="004D36FA"/>
    <w:rsid w:val="004D6B77"/>
    <w:rsid w:val="004D6C72"/>
    <w:rsid w:val="004E6DF5"/>
    <w:rsid w:val="004E7D39"/>
    <w:rsid w:val="004F0C5B"/>
    <w:rsid w:val="004F669A"/>
    <w:rsid w:val="005009F0"/>
    <w:rsid w:val="00500EBF"/>
    <w:rsid w:val="0051340A"/>
    <w:rsid w:val="0051605F"/>
    <w:rsid w:val="00517D4A"/>
    <w:rsid w:val="00521A87"/>
    <w:rsid w:val="005329B8"/>
    <w:rsid w:val="005331DA"/>
    <w:rsid w:val="005357C1"/>
    <w:rsid w:val="00540EE0"/>
    <w:rsid w:val="00557535"/>
    <w:rsid w:val="00560186"/>
    <w:rsid w:val="00560F6B"/>
    <w:rsid w:val="00563B45"/>
    <w:rsid w:val="00567AA3"/>
    <w:rsid w:val="00572F4A"/>
    <w:rsid w:val="00573F39"/>
    <w:rsid w:val="005777B1"/>
    <w:rsid w:val="005845C7"/>
    <w:rsid w:val="00590EDF"/>
    <w:rsid w:val="005A063E"/>
    <w:rsid w:val="005A206B"/>
    <w:rsid w:val="005A3D0F"/>
    <w:rsid w:val="005A556C"/>
    <w:rsid w:val="005A5B7A"/>
    <w:rsid w:val="005A6828"/>
    <w:rsid w:val="005B21E0"/>
    <w:rsid w:val="005B445D"/>
    <w:rsid w:val="005B7F0C"/>
    <w:rsid w:val="005C04E2"/>
    <w:rsid w:val="005C5376"/>
    <w:rsid w:val="005C7985"/>
    <w:rsid w:val="005D54B1"/>
    <w:rsid w:val="005E1523"/>
    <w:rsid w:val="005E1E3E"/>
    <w:rsid w:val="005E3448"/>
    <w:rsid w:val="005F0771"/>
    <w:rsid w:val="005F389A"/>
    <w:rsid w:val="006002BD"/>
    <w:rsid w:val="00603B1B"/>
    <w:rsid w:val="00614221"/>
    <w:rsid w:val="00614280"/>
    <w:rsid w:val="006152C3"/>
    <w:rsid w:val="006168AD"/>
    <w:rsid w:val="006172A1"/>
    <w:rsid w:val="00623232"/>
    <w:rsid w:val="00623D14"/>
    <w:rsid w:val="00625DD2"/>
    <w:rsid w:val="006276E5"/>
    <w:rsid w:val="006509C2"/>
    <w:rsid w:val="00652C03"/>
    <w:rsid w:val="00653149"/>
    <w:rsid w:val="006541BD"/>
    <w:rsid w:val="00660152"/>
    <w:rsid w:val="0066474D"/>
    <w:rsid w:val="00664819"/>
    <w:rsid w:val="00675F09"/>
    <w:rsid w:val="00681B00"/>
    <w:rsid w:val="00682FFC"/>
    <w:rsid w:val="00683F89"/>
    <w:rsid w:val="006939DC"/>
    <w:rsid w:val="0069763D"/>
    <w:rsid w:val="006A247C"/>
    <w:rsid w:val="006B088C"/>
    <w:rsid w:val="006B15F5"/>
    <w:rsid w:val="006B16B3"/>
    <w:rsid w:val="006B41A3"/>
    <w:rsid w:val="006B50EC"/>
    <w:rsid w:val="006B5CD3"/>
    <w:rsid w:val="006B66FB"/>
    <w:rsid w:val="006D3160"/>
    <w:rsid w:val="006E0BA7"/>
    <w:rsid w:val="006E2D95"/>
    <w:rsid w:val="006F2878"/>
    <w:rsid w:val="006F7994"/>
    <w:rsid w:val="0070159E"/>
    <w:rsid w:val="0070240A"/>
    <w:rsid w:val="00704E3F"/>
    <w:rsid w:val="00711F67"/>
    <w:rsid w:val="007123A1"/>
    <w:rsid w:val="00713F97"/>
    <w:rsid w:val="00721271"/>
    <w:rsid w:val="00742EDA"/>
    <w:rsid w:val="0074722D"/>
    <w:rsid w:val="00750F24"/>
    <w:rsid w:val="00755326"/>
    <w:rsid w:val="00755827"/>
    <w:rsid w:val="0076056D"/>
    <w:rsid w:val="00771B28"/>
    <w:rsid w:val="00772705"/>
    <w:rsid w:val="00775C27"/>
    <w:rsid w:val="0078041C"/>
    <w:rsid w:val="00781FAB"/>
    <w:rsid w:val="00787157"/>
    <w:rsid w:val="007930FC"/>
    <w:rsid w:val="007B265B"/>
    <w:rsid w:val="007B3DAC"/>
    <w:rsid w:val="007C18BE"/>
    <w:rsid w:val="007C3213"/>
    <w:rsid w:val="007C6AF0"/>
    <w:rsid w:val="007D0A50"/>
    <w:rsid w:val="007D1786"/>
    <w:rsid w:val="007D79C1"/>
    <w:rsid w:val="007E10E4"/>
    <w:rsid w:val="007E34F3"/>
    <w:rsid w:val="007F0EF3"/>
    <w:rsid w:val="007F1330"/>
    <w:rsid w:val="007F29DB"/>
    <w:rsid w:val="007F436E"/>
    <w:rsid w:val="008078C2"/>
    <w:rsid w:val="00810CFD"/>
    <w:rsid w:val="008162C7"/>
    <w:rsid w:val="00817E0E"/>
    <w:rsid w:val="008207BB"/>
    <w:rsid w:val="00833A89"/>
    <w:rsid w:val="0083416A"/>
    <w:rsid w:val="008343EC"/>
    <w:rsid w:val="00846238"/>
    <w:rsid w:val="0085662B"/>
    <w:rsid w:val="00856C1E"/>
    <w:rsid w:val="00856DCE"/>
    <w:rsid w:val="008709D2"/>
    <w:rsid w:val="008774CD"/>
    <w:rsid w:val="008866B9"/>
    <w:rsid w:val="00887535"/>
    <w:rsid w:val="00891A5C"/>
    <w:rsid w:val="0089561A"/>
    <w:rsid w:val="00895A49"/>
    <w:rsid w:val="00897519"/>
    <w:rsid w:val="008A584E"/>
    <w:rsid w:val="008B1CB8"/>
    <w:rsid w:val="008B6092"/>
    <w:rsid w:val="008B62F3"/>
    <w:rsid w:val="008B76DD"/>
    <w:rsid w:val="008C13D2"/>
    <w:rsid w:val="008C3341"/>
    <w:rsid w:val="008C39F3"/>
    <w:rsid w:val="008C7070"/>
    <w:rsid w:val="008D071A"/>
    <w:rsid w:val="008D39FD"/>
    <w:rsid w:val="008D3EBA"/>
    <w:rsid w:val="008D67D7"/>
    <w:rsid w:val="008D6CEF"/>
    <w:rsid w:val="008E1F4E"/>
    <w:rsid w:val="008E4BCD"/>
    <w:rsid w:val="008F1086"/>
    <w:rsid w:val="008F4457"/>
    <w:rsid w:val="009015D7"/>
    <w:rsid w:val="00907C05"/>
    <w:rsid w:val="00910B63"/>
    <w:rsid w:val="00910F95"/>
    <w:rsid w:val="00912E5C"/>
    <w:rsid w:val="00914EF6"/>
    <w:rsid w:val="009163FC"/>
    <w:rsid w:val="00926A1A"/>
    <w:rsid w:val="00937D97"/>
    <w:rsid w:val="0094188D"/>
    <w:rsid w:val="00943B7E"/>
    <w:rsid w:val="009467BA"/>
    <w:rsid w:val="009500AE"/>
    <w:rsid w:val="00951515"/>
    <w:rsid w:val="00957093"/>
    <w:rsid w:val="00960657"/>
    <w:rsid w:val="0096065F"/>
    <w:rsid w:val="00964282"/>
    <w:rsid w:val="009650F3"/>
    <w:rsid w:val="00966DC5"/>
    <w:rsid w:val="00973C85"/>
    <w:rsid w:val="0097534A"/>
    <w:rsid w:val="00980327"/>
    <w:rsid w:val="00986081"/>
    <w:rsid w:val="009A0215"/>
    <w:rsid w:val="009A0654"/>
    <w:rsid w:val="009A2158"/>
    <w:rsid w:val="009A59B0"/>
    <w:rsid w:val="009B0420"/>
    <w:rsid w:val="009B49F2"/>
    <w:rsid w:val="009B5187"/>
    <w:rsid w:val="009B6C66"/>
    <w:rsid w:val="009C1087"/>
    <w:rsid w:val="009C7A4F"/>
    <w:rsid w:val="009D4103"/>
    <w:rsid w:val="009E02EE"/>
    <w:rsid w:val="009E2175"/>
    <w:rsid w:val="009E3352"/>
    <w:rsid w:val="009E40FF"/>
    <w:rsid w:val="009E564B"/>
    <w:rsid w:val="009F14BD"/>
    <w:rsid w:val="00A0339B"/>
    <w:rsid w:val="00A04E1F"/>
    <w:rsid w:val="00A07759"/>
    <w:rsid w:val="00A20F3A"/>
    <w:rsid w:val="00A33470"/>
    <w:rsid w:val="00A33F79"/>
    <w:rsid w:val="00A35A64"/>
    <w:rsid w:val="00A44C14"/>
    <w:rsid w:val="00A5030C"/>
    <w:rsid w:val="00A53B0F"/>
    <w:rsid w:val="00A62058"/>
    <w:rsid w:val="00A704E4"/>
    <w:rsid w:val="00A72160"/>
    <w:rsid w:val="00A72374"/>
    <w:rsid w:val="00A7463F"/>
    <w:rsid w:val="00A8021B"/>
    <w:rsid w:val="00A841AB"/>
    <w:rsid w:val="00A90F62"/>
    <w:rsid w:val="00A923C5"/>
    <w:rsid w:val="00A946BF"/>
    <w:rsid w:val="00A95326"/>
    <w:rsid w:val="00A97F17"/>
    <w:rsid w:val="00AA1F88"/>
    <w:rsid w:val="00AA504F"/>
    <w:rsid w:val="00AA7A63"/>
    <w:rsid w:val="00AB0B21"/>
    <w:rsid w:val="00AB221C"/>
    <w:rsid w:val="00AB645A"/>
    <w:rsid w:val="00AB77A1"/>
    <w:rsid w:val="00AD2FFD"/>
    <w:rsid w:val="00AD3F0C"/>
    <w:rsid w:val="00AE00BD"/>
    <w:rsid w:val="00AE254E"/>
    <w:rsid w:val="00AE3A3E"/>
    <w:rsid w:val="00AE4E92"/>
    <w:rsid w:val="00AE5F64"/>
    <w:rsid w:val="00AE64AB"/>
    <w:rsid w:val="00AF6848"/>
    <w:rsid w:val="00B03783"/>
    <w:rsid w:val="00B03F36"/>
    <w:rsid w:val="00B06388"/>
    <w:rsid w:val="00B138CC"/>
    <w:rsid w:val="00B168E3"/>
    <w:rsid w:val="00B203B5"/>
    <w:rsid w:val="00B22E00"/>
    <w:rsid w:val="00B25889"/>
    <w:rsid w:val="00B30660"/>
    <w:rsid w:val="00B30BC6"/>
    <w:rsid w:val="00B36588"/>
    <w:rsid w:val="00B374FE"/>
    <w:rsid w:val="00B42F92"/>
    <w:rsid w:val="00B503F3"/>
    <w:rsid w:val="00B56001"/>
    <w:rsid w:val="00B64A3E"/>
    <w:rsid w:val="00B65689"/>
    <w:rsid w:val="00B661F8"/>
    <w:rsid w:val="00B71DD2"/>
    <w:rsid w:val="00B74C5D"/>
    <w:rsid w:val="00B80A1B"/>
    <w:rsid w:val="00B82C03"/>
    <w:rsid w:val="00B87186"/>
    <w:rsid w:val="00BA7DC0"/>
    <w:rsid w:val="00BB2379"/>
    <w:rsid w:val="00BB2A5E"/>
    <w:rsid w:val="00BB300B"/>
    <w:rsid w:val="00BB4679"/>
    <w:rsid w:val="00BC2BF1"/>
    <w:rsid w:val="00BC329E"/>
    <w:rsid w:val="00BC6C30"/>
    <w:rsid w:val="00BC74CD"/>
    <w:rsid w:val="00BD0B86"/>
    <w:rsid w:val="00BE5C75"/>
    <w:rsid w:val="00BE642C"/>
    <w:rsid w:val="00BF20CA"/>
    <w:rsid w:val="00C00EF4"/>
    <w:rsid w:val="00C03BB2"/>
    <w:rsid w:val="00C04D28"/>
    <w:rsid w:val="00C069EE"/>
    <w:rsid w:val="00C31368"/>
    <w:rsid w:val="00C31400"/>
    <w:rsid w:val="00C33221"/>
    <w:rsid w:val="00C34DA7"/>
    <w:rsid w:val="00C35299"/>
    <w:rsid w:val="00C35A03"/>
    <w:rsid w:val="00C371F1"/>
    <w:rsid w:val="00C3772D"/>
    <w:rsid w:val="00C40139"/>
    <w:rsid w:val="00C43422"/>
    <w:rsid w:val="00C44189"/>
    <w:rsid w:val="00C44AFD"/>
    <w:rsid w:val="00C460F6"/>
    <w:rsid w:val="00C502B4"/>
    <w:rsid w:val="00C567FD"/>
    <w:rsid w:val="00C72187"/>
    <w:rsid w:val="00C73CFA"/>
    <w:rsid w:val="00C93B30"/>
    <w:rsid w:val="00C93D10"/>
    <w:rsid w:val="00CA069D"/>
    <w:rsid w:val="00CA7597"/>
    <w:rsid w:val="00CB1A0C"/>
    <w:rsid w:val="00CB1CEF"/>
    <w:rsid w:val="00CB255B"/>
    <w:rsid w:val="00CC1E42"/>
    <w:rsid w:val="00CC3844"/>
    <w:rsid w:val="00CC55B8"/>
    <w:rsid w:val="00CC7481"/>
    <w:rsid w:val="00CD0D51"/>
    <w:rsid w:val="00CD1F37"/>
    <w:rsid w:val="00CD7AAD"/>
    <w:rsid w:val="00CD7E21"/>
    <w:rsid w:val="00CE1078"/>
    <w:rsid w:val="00CF088B"/>
    <w:rsid w:val="00CF3B56"/>
    <w:rsid w:val="00D00860"/>
    <w:rsid w:val="00D05FB4"/>
    <w:rsid w:val="00D06B7A"/>
    <w:rsid w:val="00D1252F"/>
    <w:rsid w:val="00D13C6A"/>
    <w:rsid w:val="00D16B42"/>
    <w:rsid w:val="00D20381"/>
    <w:rsid w:val="00D21994"/>
    <w:rsid w:val="00D24A0F"/>
    <w:rsid w:val="00D31BC1"/>
    <w:rsid w:val="00D3531B"/>
    <w:rsid w:val="00D363FC"/>
    <w:rsid w:val="00D46233"/>
    <w:rsid w:val="00D62BB6"/>
    <w:rsid w:val="00D63D65"/>
    <w:rsid w:val="00D734AB"/>
    <w:rsid w:val="00D75DBD"/>
    <w:rsid w:val="00D8325B"/>
    <w:rsid w:val="00D84C8C"/>
    <w:rsid w:val="00D90AE9"/>
    <w:rsid w:val="00DA49DD"/>
    <w:rsid w:val="00DA72AF"/>
    <w:rsid w:val="00DB68FD"/>
    <w:rsid w:val="00DC271D"/>
    <w:rsid w:val="00DC2D98"/>
    <w:rsid w:val="00DC6587"/>
    <w:rsid w:val="00DD26CA"/>
    <w:rsid w:val="00DD6956"/>
    <w:rsid w:val="00DE03ED"/>
    <w:rsid w:val="00DE22E7"/>
    <w:rsid w:val="00DE4704"/>
    <w:rsid w:val="00DE499E"/>
    <w:rsid w:val="00DF0A07"/>
    <w:rsid w:val="00DF3C04"/>
    <w:rsid w:val="00DF51DD"/>
    <w:rsid w:val="00DF6B61"/>
    <w:rsid w:val="00E01EAF"/>
    <w:rsid w:val="00E02791"/>
    <w:rsid w:val="00E03BDB"/>
    <w:rsid w:val="00E07F77"/>
    <w:rsid w:val="00E114A1"/>
    <w:rsid w:val="00E121ED"/>
    <w:rsid w:val="00E15181"/>
    <w:rsid w:val="00E1715D"/>
    <w:rsid w:val="00E206A8"/>
    <w:rsid w:val="00E20D84"/>
    <w:rsid w:val="00E242DD"/>
    <w:rsid w:val="00E26B53"/>
    <w:rsid w:val="00E3303B"/>
    <w:rsid w:val="00E3570E"/>
    <w:rsid w:val="00E3571E"/>
    <w:rsid w:val="00E3646C"/>
    <w:rsid w:val="00E40163"/>
    <w:rsid w:val="00E41B0B"/>
    <w:rsid w:val="00E45513"/>
    <w:rsid w:val="00E47E70"/>
    <w:rsid w:val="00E50269"/>
    <w:rsid w:val="00E5441C"/>
    <w:rsid w:val="00E54424"/>
    <w:rsid w:val="00E54937"/>
    <w:rsid w:val="00E604B8"/>
    <w:rsid w:val="00E60D16"/>
    <w:rsid w:val="00E61BA9"/>
    <w:rsid w:val="00E65C5C"/>
    <w:rsid w:val="00E66829"/>
    <w:rsid w:val="00E67039"/>
    <w:rsid w:val="00E700EB"/>
    <w:rsid w:val="00E72192"/>
    <w:rsid w:val="00E814D7"/>
    <w:rsid w:val="00E90D7D"/>
    <w:rsid w:val="00E94457"/>
    <w:rsid w:val="00EA0BAA"/>
    <w:rsid w:val="00EA34EC"/>
    <w:rsid w:val="00EA446F"/>
    <w:rsid w:val="00EB051D"/>
    <w:rsid w:val="00EB44CD"/>
    <w:rsid w:val="00EB5476"/>
    <w:rsid w:val="00EB6831"/>
    <w:rsid w:val="00EB740F"/>
    <w:rsid w:val="00EC3CB6"/>
    <w:rsid w:val="00EC585C"/>
    <w:rsid w:val="00ED01A0"/>
    <w:rsid w:val="00ED4327"/>
    <w:rsid w:val="00ED6579"/>
    <w:rsid w:val="00ED7C0F"/>
    <w:rsid w:val="00EE5EB6"/>
    <w:rsid w:val="00F006C0"/>
    <w:rsid w:val="00F05AA5"/>
    <w:rsid w:val="00F358B7"/>
    <w:rsid w:val="00F37AF3"/>
    <w:rsid w:val="00F40BC1"/>
    <w:rsid w:val="00F437F9"/>
    <w:rsid w:val="00F502D3"/>
    <w:rsid w:val="00F51752"/>
    <w:rsid w:val="00F54E4E"/>
    <w:rsid w:val="00F677B1"/>
    <w:rsid w:val="00F75D7F"/>
    <w:rsid w:val="00F80CA6"/>
    <w:rsid w:val="00F840C2"/>
    <w:rsid w:val="00F872AC"/>
    <w:rsid w:val="00F93281"/>
    <w:rsid w:val="00F952F8"/>
    <w:rsid w:val="00FA0358"/>
    <w:rsid w:val="00FA0889"/>
    <w:rsid w:val="00FB3C1D"/>
    <w:rsid w:val="00FB5476"/>
    <w:rsid w:val="00FB5A03"/>
    <w:rsid w:val="00FC51DB"/>
    <w:rsid w:val="00FC6687"/>
    <w:rsid w:val="00FC747F"/>
    <w:rsid w:val="00FD1524"/>
    <w:rsid w:val="00FD6414"/>
    <w:rsid w:val="00FD6C09"/>
    <w:rsid w:val="00FE0490"/>
    <w:rsid w:val="00FE0C96"/>
    <w:rsid w:val="00FF133B"/>
    <w:rsid w:val="00FF6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58812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C7A4F"/>
    <w:pPr>
      <w:widowControl w:val="0"/>
      <w:adjustRightInd w:val="0"/>
      <w:spacing w:line="360" w:lineRule="atLeast"/>
      <w:jc w:val="both"/>
      <w:textAlignment w:val="baseline"/>
    </w:pPr>
    <w:rPr>
      <w:rFonts w:ascii="ＭＳ 明朝"/>
      <w:kern w:val="2"/>
      <w:sz w:val="21"/>
      <w:szCs w:val="24"/>
    </w:rPr>
  </w:style>
  <w:style w:type="paragraph" w:styleId="1">
    <w:name w:val="heading 1"/>
    <w:basedOn w:val="a0"/>
    <w:next w:val="a0"/>
    <w:qFormat/>
    <w:rsid w:val="00EA34EC"/>
    <w:pPr>
      <w:keepNext/>
      <w:outlineLvl w:val="0"/>
    </w:pPr>
    <w:rPr>
      <w:rFonts w:ascii="Arial" w:eastAsia="ＭＳ ゴシック" w:hAnsi="Arial"/>
      <w:sz w:val="24"/>
    </w:rPr>
  </w:style>
  <w:style w:type="paragraph" w:styleId="2">
    <w:name w:val="heading 2"/>
    <w:basedOn w:val="a0"/>
    <w:next w:val="a0"/>
    <w:qFormat/>
    <w:rsid w:val="00EA34EC"/>
    <w:pPr>
      <w:keepNext/>
      <w:ind w:leftChars="100" w:left="210"/>
      <w:outlineLvl w:val="1"/>
    </w:pPr>
    <w:rPr>
      <w:rFonts w:ascii="Arial" w:eastAsia="ＭＳ ゴシック" w:hAnsi="Arial"/>
      <w:kern w:val="0"/>
    </w:rPr>
  </w:style>
  <w:style w:type="paragraph" w:styleId="3">
    <w:name w:val="heading 3"/>
    <w:basedOn w:val="a0"/>
    <w:next w:val="a0"/>
    <w:qFormat/>
    <w:rsid w:val="00EA34EC"/>
    <w:pPr>
      <w:keepNext/>
      <w:ind w:leftChars="200" w:left="420"/>
      <w:outlineLvl w:val="2"/>
    </w:pPr>
    <w:rPr>
      <w:kern w:val="0"/>
    </w:rPr>
  </w:style>
  <w:style w:type="paragraph" w:styleId="4">
    <w:name w:val="heading 4"/>
    <w:basedOn w:val="a0"/>
    <w:next w:val="a0"/>
    <w:qFormat/>
    <w:rsid w:val="00EA34EC"/>
    <w:pPr>
      <w:keepNext/>
      <w:ind w:leftChars="400" w:left="400"/>
      <w:outlineLvl w:val="3"/>
    </w:pPr>
    <w:rPr>
      <w:b/>
      <w:bCs/>
    </w:rPr>
  </w:style>
  <w:style w:type="paragraph" w:styleId="6">
    <w:name w:val="heading 6"/>
    <w:basedOn w:val="a0"/>
    <w:next w:val="a0"/>
    <w:qFormat/>
    <w:rsid w:val="00EA34EC"/>
    <w:pPr>
      <w:keepNext/>
      <w:jc w:val="center"/>
      <w:outlineLvl w:val="5"/>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A34EC"/>
    <w:pPr>
      <w:tabs>
        <w:tab w:val="center" w:pos="4252"/>
        <w:tab w:val="right" w:pos="8504"/>
      </w:tabs>
      <w:snapToGrid w:val="0"/>
    </w:pPr>
  </w:style>
  <w:style w:type="character" w:styleId="a6">
    <w:name w:val="page number"/>
    <w:basedOn w:val="a1"/>
    <w:rsid w:val="00EA34EC"/>
  </w:style>
  <w:style w:type="paragraph" w:styleId="a7">
    <w:name w:val="Body Text Indent"/>
    <w:basedOn w:val="a0"/>
    <w:rsid w:val="00EA34EC"/>
    <w:pPr>
      <w:autoSpaceDE w:val="0"/>
      <w:autoSpaceDN w:val="0"/>
      <w:ind w:firstLineChars="171" w:firstLine="359"/>
      <w:jc w:val="left"/>
    </w:pPr>
    <w:rPr>
      <w:rFonts w:hAnsi="ＭＳ 明朝"/>
      <w:kern w:val="0"/>
      <w:szCs w:val="21"/>
    </w:rPr>
  </w:style>
  <w:style w:type="paragraph" w:styleId="20">
    <w:name w:val="Body Text Indent 2"/>
    <w:basedOn w:val="a0"/>
    <w:rsid w:val="00EA34EC"/>
    <w:pPr>
      <w:autoSpaceDE w:val="0"/>
      <w:autoSpaceDN w:val="0"/>
      <w:ind w:leftChars="86" w:left="359" w:hangingChars="85" w:hanging="178"/>
      <w:jc w:val="left"/>
    </w:pPr>
    <w:rPr>
      <w:rFonts w:hAnsi="ＭＳ 明朝"/>
      <w:kern w:val="0"/>
      <w:szCs w:val="21"/>
    </w:rPr>
  </w:style>
  <w:style w:type="paragraph" w:styleId="30">
    <w:name w:val="Body Text Indent 3"/>
    <w:basedOn w:val="a0"/>
    <w:rsid w:val="00EA34EC"/>
    <w:pPr>
      <w:autoSpaceDE w:val="0"/>
      <w:autoSpaceDN w:val="0"/>
      <w:ind w:leftChars="85" w:left="178"/>
      <w:jc w:val="left"/>
    </w:pPr>
    <w:rPr>
      <w:rFonts w:hAnsi="ＭＳ 明朝"/>
      <w:kern w:val="0"/>
      <w:szCs w:val="21"/>
    </w:rPr>
  </w:style>
  <w:style w:type="paragraph" w:styleId="a8">
    <w:name w:val="header"/>
    <w:basedOn w:val="a0"/>
    <w:link w:val="a9"/>
    <w:uiPriority w:val="99"/>
    <w:rsid w:val="00EA34EC"/>
    <w:pPr>
      <w:tabs>
        <w:tab w:val="center" w:pos="4252"/>
        <w:tab w:val="right" w:pos="8504"/>
      </w:tabs>
      <w:snapToGrid w:val="0"/>
    </w:pPr>
  </w:style>
  <w:style w:type="paragraph" w:styleId="aa">
    <w:name w:val="Closing"/>
    <w:basedOn w:val="a0"/>
    <w:rsid w:val="00EA34EC"/>
    <w:pPr>
      <w:jc w:val="right"/>
    </w:pPr>
  </w:style>
  <w:style w:type="paragraph" w:styleId="ab">
    <w:name w:val="footnote text"/>
    <w:basedOn w:val="a0"/>
    <w:semiHidden/>
    <w:rsid w:val="00EA34EC"/>
    <w:pPr>
      <w:snapToGrid w:val="0"/>
      <w:jc w:val="left"/>
    </w:pPr>
  </w:style>
  <w:style w:type="character" w:styleId="ac">
    <w:name w:val="footnote reference"/>
    <w:semiHidden/>
    <w:rsid w:val="00EA34EC"/>
    <w:rPr>
      <w:vertAlign w:val="superscript"/>
    </w:rPr>
  </w:style>
  <w:style w:type="paragraph" w:styleId="ad">
    <w:name w:val="Document Map"/>
    <w:basedOn w:val="a0"/>
    <w:semiHidden/>
    <w:rsid w:val="00EA34EC"/>
    <w:pPr>
      <w:shd w:val="clear" w:color="auto" w:fill="000080"/>
    </w:pPr>
    <w:rPr>
      <w:rFonts w:ascii="Arial" w:eastAsia="ＭＳ ゴシック" w:hAnsi="Arial"/>
    </w:rPr>
  </w:style>
  <w:style w:type="paragraph" w:styleId="ae">
    <w:name w:val="Body Text"/>
    <w:basedOn w:val="a0"/>
    <w:rsid w:val="00EA34EC"/>
    <w:rPr>
      <w:sz w:val="16"/>
    </w:rPr>
  </w:style>
  <w:style w:type="paragraph" w:styleId="af">
    <w:name w:val="Subtitle"/>
    <w:basedOn w:val="a0"/>
    <w:qFormat/>
    <w:rsid w:val="00EA34EC"/>
    <w:pPr>
      <w:jc w:val="center"/>
      <w:outlineLvl w:val="1"/>
    </w:pPr>
    <w:rPr>
      <w:rFonts w:ascii="Arial" w:eastAsia="ＭＳ ゴシック" w:hAnsi="Arial" w:cs="Arial"/>
      <w:sz w:val="24"/>
    </w:rPr>
  </w:style>
  <w:style w:type="paragraph" w:styleId="af0">
    <w:name w:val="Balloon Text"/>
    <w:basedOn w:val="a0"/>
    <w:semiHidden/>
    <w:rsid w:val="00EA34EC"/>
    <w:rPr>
      <w:rFonts w:ascii="Arial" w:eastAsia="ＭＳ ゴシック" w:hAnsi="Arial"/>
      <w:sz w:val="18"/>
      <w:szCs w:val="18"/>
    </w:rPr>
  </w:style>
  <w:style w:type="paragraph" w:customStyle="1" w:styleId="01-01">
    <w:name w:val="表紙01-01"/>
    <w:basedOn w:val="a0"/>
    <w:rsid w:val="00EA34EC"/>
    <w:pPr>
      <w:jc w:val="center"/>
    </w:pPr>
    <w:rPr>
      <w:rFonts w:ascii="ＭＳ ゴシック" w:eastAsia="ＭＳ ゴシック" w:hAnsi="ＭＳ ゴシック"/>
      <w:sz w:val="36"/>
    </w:rPr>
  </w:style>
  <w:style w:type="paragraph" w:customStyle="1" w:styleId="10">
    <w:name w:val="箇条1"/>
    <w:basedOn w:val="a"/>
    <w:rsid w:val="00EA34EC"/>
    <w:pPr>
      <w:numPr>
        <w:numId w:val="0"/>
      </w:numPr>
      <w:tabs>
        <w:tab w:val="left" w:leader="dot" w:pos="7035"/>
        <w:tab w:val="left" w:leader="dot" w:pos="10500"/>
      </w:tabs>
      <w:ind w:leftChars="200" w:left="420"/>
    </w:pPr>
  </w:style>
  <w:style w:type="paragraph" w:styleId="a">
    <w:name w:val="List Bullet"/>
    <w:basedOn w:val="a0"/>
    <w:autoRedefine/>
    <w:rsid w:val="00EA34EC"/>
    <w:pPr>
      <w:numPr>
        <w:numId w:val="22"/>
      </w:numPr>
    </w:pPr>
  </w:style>
  <w:style w:type="paragraph" w:customStyle="1" w:styleId="af1">
    <w:name w:val="本文表内"/>
    <w:basedOn w:val="a0"/>
    <w:rsid w:val="00EA34EC"/>
    <w:pPr>
      <w:spacing w:line="300" w:lineRule="exact"/>
    </w:pPr>
    <w:rPr>
      <w:kern w:val="0"/>
      <w:sz w:val="20"/>
      <w:szCs w:val="20"/>
    </w:rPr>
  </w:style>
  <w:style w:type="paragraph" w:customStyle="1" w:styleId="05-">
    <w:name w:val="本文05-例示"/>
    <w:basedOn w:val="a0"/>
    <w:rsid w:val="00EA34EC"/>
    <w:pPr>
      <w:ind w:leftChars="600" w:left="700" w:hangingChars="100" w:hanging="100"/>
    </w:pPr>
  </w:style>
  <w:style w:type="character" w:customStyle="1" w:styleId="HTML1">
    <w:name w:val="HTML タイプライタ1"/>
    <w:rsid w:val="00EA34EC"/>
    <w:rPr>
      <w:rFonts w:ascii="ＭＳ ゴシック" w:eastAsia="ＭＳ ゴシック" w:hAnsi="ＭＳ ゴシック" w:cs="Courier New"/>
      <w:sz w:val="20"/>
      <w:szCs w:val="20"/>
    </w:rPr>
  </w:style>
  <w:style w:type="paragraph" w:customStyle="1" w:styleId="11">
    <w:name w:val="スタイル1"/>
    <w:basedOn w:val="a0"/>
    <w:rsid w:val="00EA34EC"/>
    <w:pPr>
      <w:snapToGrid w:val="0"/>
      <w:ind w:left="170" w:hanging="170"/>
    </w:pPr>
    <w:rPr>
      <w:sz w:val="16"/>
      <w:szCs w:val="16"/>
    </w:rPr>
  </w:style>
  <w:style w:type="paragraph" w:customStyle="1" w:styleId="af2">
    <w:name w:val="本文１"/>
    <w:basedOn w:val="a0"/>
    <w:rsid w:val="008D6CEF"/>
    <w:pPr>
      <w:ind w:leftChars="200" w:left="200" w:firstLineChars="100" w:firstLine="100"/>
    </w:pPr>
  </w:style>
  <w:style w:type="paragraph" w:customStyle="1" w:styleId="af3">
    <w:name w:val="様式"/>
    <w:basedOn w:val="a0"/>
    <w:rsid w:val="00EA34EC"/>
    <w:pPr>
      <w:jc w:val="left"/>
      <w:outlineLvl w:val="1"/>
    </w:pPr>
    <w:rPr>
      <w:rFonts w:hAnsi="ＭＳ 明朝"/>
      <w:kern w:val="0"/>
      <w:szCs w:val="20"/>
    </w:rPr>
  </w:style>
  <w:style w:type="table" w:styleId="af4">
    <w:name w:val="Table Grid"/>
    <w:basedOn w:val="a2"/>
    <w:rsid w:val="00304D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semiHidden/>
    <w:rsid w:val="0003071E"/>
    <w:rPr>
      <w:sz w:val="18"/>
      <w:szCs w:val="18"/>
    </w:rPr>
  </w:style>
  <w:style w:type="paragraph" w:styleId="af6">
    <w:name w:val="annotation text"/>
    <w:basedOn w:val="a0"/>
    <w:semiHidden/>
    <w:rsid w:val="0003071E"/>
    <w:pPr>
      <w:jc w:val="left"/>
    </w:pPr>
  </w:style>
  <w:style w:type="paragraph" w:styleId="af7">
    <w:name w:val="annotation subject"/>
    <w:basedOn w:val="af6"/>
    <w:next w:val="af6"/>
    <w:semiHidden/>
    <w:rsid w:val="0003071E"/>
    <w:rPr>
      <w:b/>
      <w:bCs/>
    </w:rPr>
  </w:style>
  <w:style w:type="paragraph" w:styleId="af8">
    <w:name w:val="List Paragraph"/>
    <w:basedOn w:val="a0"/>
    <w:uiPriority w:val="34"/>
    <w:qFormat/>
    <w:rsid w:val="009B0420"/>
    <w:pPr>
      <w:ind w:leftChars="400" w:left="840"/>
    </w:pPr>
  </w:style>
  <w:style w:type="character" w:customStyle="1" w:styleId="a9">
    <w:name w:val="ヘッダー (文字)"/>
    <w:basedOn w:val="a1"/>
    <w:link w:val="a8"/>
    <w:uiPriority w:val="99"/>
    <w:rsid w:val="006276E5"/>
    <w:rPr>
      <w:rFonts w:ascii="ＭＳ 明朝"/>
      <w:kern w:val="2"/>
      <w:sz w:val="21"/>
      <w:szCs w:val="24"/>
    </w:rPr>
  </w:style>
  <w:style w:type="character" w:customStyle="1" w:styleId="a5">
    <w:name w:val="フッター (文字)"/>
    <w:basedOn w:val="a1"/>
    <w:link w:val="a4"/>
    <w:uiPriority w:val="99"/>
    <w:rsid w:val="006276E5"/>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265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5A445-1340-4651-B51D-AA9CABF077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905</Words>
  <Characters>153</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2026-07-09T07:00:00Z</dcterms:created>
  <dcterms:modified xsi:type="dcterms:W3CDTF">2026-07-17T01:16:00Z</dcterms:modified>
</cp:coreProperties>
</file>